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5625" w:rsidRDefault="00601B8C">
      <w:pPr>
        <w:spacing w:line="360" w:lineRule="auto"/>
        <w:jc w:val="center"/>
        <w:rPr>
          <w:rFonts w:ascii="华文中宋" w:eastAsia="华文中宋" w:hAnsi="华文中宋"/>
          <w:b/>
          <w:sz w:val="30"/>
          <w:szCs w:val="30"/>
        </w:rPr>
      </w:pPr>
      <w:r>
        <w:rPr>
          <w:rFonts w:ascii="华文中宋" w:eastAsia="华文中宋" w:hAnsi="华文中宋" w:hint="eastAsia"/>
          <w:b/>
          <w:sz w:val="30"/>
          <w:szCs w:val="30"/>
        </w:rPr>
        <w:t>关于开展浙江大学第七届学生社团拟任负责人培训班通知</w:t>
      </w:r>
    </w:p>
    <w:p w:rsidR="008F5625" w:rsidRDefault="00601B8C">
      <w:pPr>
        <w:spacing w:line="360" w:lineRule="auto"/>
        <w:rPr>
          <w:rFonts w:ascii="仿宋" w:eastAsia="仿宋" w:hAnsi="仿宋"/>
          <w:sz w:val="24"/>
          <w:szCs w:val="24"/>
        </w:rPr>
      </w:pPr>
      <w:r>
        <w:rPr>
          <w:rFonts w:ascii="仿宋" w:eastAsia="仿宋" w:hAnsi="仿宋" w:hint="eastAsia"/>
          <w:sz w:val="24"/>
          <w:szCs w:val="24"/>
        </w:rPr>
        <w:t>各位学生社团指导单位、学生社团：</w:t>
      </w:r>
    </w:p>
    <w:p w:rsidR="008F5625" w:rsidRDefault="00601B8C">
      <w:pPr>
        <w:spacing w:line="360" w:lineRule="auto"/>
        <w:ind w:firstLineChars="202" w:firstLine="485"/>
        <w:rPr>
          <w:rFonts w:ascii="仿宋" w:eastAsia="仿宋" w:hAnsi="仿宋"/>
          <w:sz w:val="24"/>
          <w:szCs w:val="24"/>
        </w:rPr>
      </w:pPr>
      <w:r>
        <w:rPr>
          <w:rFonts w:ascii="仿宋" w:eastAsia="仿宋" w:hAnsi="仿宋" w:hint="eastAsia"/>
          <w:sz w:val="24"/>
          <w:szCs w:val="24"/>
        </w:rPr>
        <w:t>为提高新一届学生社团负责人领导力，传承社团文化、发扬社团风采，更好地带领社团健康成长，根据《学生社团手册（</w:t>
      </w:r>
      <w:r>
        <w:rPr>
          <w:rFonts w:ascii="仿宋" w:eastAsia="仿宋" w:hAnsi="仿宋" w:hint="eastAsia"/>
          <w:sz w:val="24"/>
          <w:szCs w:val="24"/>
        </w:rPr>
        <w:t>2</w:t>
      </w:r>
      <w:r>
        <w:rPr>
          <w:rFonts w:ascii="仿宋" w:eastAsia="仿宋" w:hAnsi="仿宋"/>
          <w:sz w:val="24"/>
          <w:szCs w:val="24"/>
        </w:rPr>
        <w:t>019</w:t>
      </w:r>
      <w:r>
        <w:rPr>
          <w:rFonts w:ascii="仿宋" w:eastAsia="仿宋" w:hAnsi="仿宋" w:hint="eastAsia"/>
          <w:sz w:val="24"/>
          <w:szCs w:val="24"/>
        </w:rPr>
        <w:t>修订）》、《浙江大学学生社团管理条例（</w:t>
      </w:r>
      <w:r>
        <w:rPr>
          <w:rFonts w:ascii="仿宋" w:eastAsia="仿宋" w:hAnsi="仿宋" w:hint="eastAsia"/>
          <w:sz w:val="24"/>
          <w:szCs w:val="24"/>
        </w:rPr>
        <w:t>2019</w:t>
      </w:r>
      <w:r>
        <w:rPr>
          <w:rFonts w:ascii="仿宋" w:eastAsia="仿宋" w:hAnsi="仿宋" w:hint="eastAsia"/>
          <w:sz w:val="24"/>
          <w:szCs w:val="24"/>
        </w:rPr>
        <w:t>修订）》相关规定，浙江大学学生社团指导中心决定于</w:t>
      </w:r>
      <w:r>
        <w:rPr>
          <w:rFonts w:ascii="仿宋" w:eastAsia="仿宋" w:hAnsi="仿宋" w:hint="eastAsia"/>
          <w:sz w:val="24"/>
          <w:szCs w:val="24"/>
        </w:rPr>
        <w:t>2</w:t>
      </w:r>
      <w:r>
        <w:rPr>
          <w:rFonts w:ascii="仿宋" w:eastAsia="仿宋" w:hAnsi="仿宋"/>
          <w:sz w:val="24"/>
          <w:szCs w:val="24"/>
        </w:rPr>
        <w:t>019</w:t>
      </w:r>
      <w:r>
        <w:rPr>
          <w:rFonts w:ascii="仿宋" w:eastAsia="仿宋" w:hAnsi="仿宋" w:hint="eastAsia"/>
          <w:sz w:val="24"/>
          <w:szCs w:val="24"/>
        </w:rPr>
        <w:t>年</w:t>
      </w:r>
      <w:r>
        <w:rPr>
          <w:rFonts w:ascii="仿宋" w:eastAsia="仿宋" w:hAnsi="仿宋" w:hint="eastAsia"/>
          <w:sz w:val="24"/>
          <w:szCs w:val="24"/>
        </w:rPr>
        <w:t>5</w:t>
      </w:r>
      <w:r>
        <w:rPr>
          <w:rFonts w:ascii="仿宋" w:eastAsia="仿宋" w:hAnsi="仿宋" w:hint="eastAsia"/>
          <w:sz w:val="24"/>
          <w:szCs w:val="24"/>
        </w:rPr>
        <w:t>月举行浙江大学第七届学生社团拟任负责人培训班，现将相关事宜通知如下：</w:t>
      </w:r>
    </w:p>
    <w:p w:rsidR="008F5625" w:rsidRDefault="00601B8C">
      <w:pPr>
        <w:pStyle w:val="af0"/>
        <w:numPr>
          <w:ilvl w:val="0"/>
          <w:numId w:val="1"/>
        </w:numPr>
        <w:spacing w:line="360" w:lineRule="auto"/>
        <w:ind w:firstLineChars="0"/>
        <w:rPr>
          <w:rFonts w:ascii="仿宋" w:eastAsia="仿宋" w:hAnsi="仿宋"/>
          <w:b/>
          <w:sz w:val="28"/>
          <w:szCs w:val="28"/>
        </w:rPr>
      </w:pPr>
      <w:r>
        <w:rPr>
          <w:rFonts w:ascii="仿宋" w:eastAsia="仿宋" w:hAnsi="仿宋" w:hint="eastAsia"/>
          <w:b/>
          <w:sz w:val="28"/>
          <w:szCs w:val="28"/>
        </w:rPr>
        <w:t>报名须知</w:t>
      </w:r>
    </w:p>
    <w:p w:rsidR="008F5625" w:rsidRDefault="00601B8C">
      <w:pPr>
        <w:pStyle w:val="af0"/>
        <w:numPr>
          <w:ilvl w:val="0"/>
          <w:numId w:val="2"/>
        </w:numPr>
        <w:spacing w:line="360" w:lineRule="auto"/>
        <w:ind w:left="425" w:firstLineChars="0" w:firstLine="357"/>
        <w:rPr>
          <w:rFonts w:ascii="仿宋" w:eastAsia="仿宋" w:hAnsi="仿宋"/>
          <w:sz w:val="24"/>
          <w:szCs w:val="24"/>
        </w:rPr>
      </w:pPr>
      <w:bookmarkStart w:id="0" w:name="_Hlk707052"/>
      <w:r>
        <w:rPr>
          <w:rFonts w:ascii="仿宋" w:eastAsia="仿宋" w:hAnsi="仿宋" w:hint="eastAsia"/>
          <w:sz w:val="24"/>
          <w:szCs w:val="24"/>
        </w:rPr>
        <w:t>本次培训班要求各社团至少派出</w:t>
      </w:r>
      <w:r>
        <w:rPr>
          <w:rFonts w:ascii="仿宋" w:eastAsia="仿宋" w:hAnsi="仿宋" w:hint="eastAsia"/>
          <w:sz w:val="24"/>
          <w:szCs w:val="24"/>
        </w:rPr>
        <w:t>1</w:t>
      </w:r>
      <w:r>
        <w:rPr>
          <w:rFonts w:ascii="仿宋" w:eastAsia="仿宋" w:hAnsi="仿宋" w:hint="eastAsia"/>
          <w:sz w:val="24"/>
          <w:szCs w:val="24"/>
        </w:rPr>
        <w:t>名拟任负责人参加课程培训，每个社团报名人数最多不超过</w:t>
      </w:r>
      <w:r>
        <w:rPr>
          <w:rFonts w:ascii="仿宋" w:eastAsia="仿宋" w:hAnsi="仿宋" w:hint="eastAsia"/>
          <w:sz w:val="24"/>
          <w:szCs w:val="24"/>
        </w:rPr>
        <w:t>3</w:t>
      </w:r>
      <w:r>
        <w:rPr>
          <w:rFonts w:ascii="仿宋" w:eastAsia="仿宋" w:hAnsi="仿宋" w:hint="eastAsia"/>
          <w:sz w:val="24"/>
          <w:szCs w:val="24"/>
        </w:rPr>
        <w:t>人。</w:t>
      </w:r>
    </w:p>
    <w:p w:rsidR="008F5625" w:rsidRDefault="00601B8C">
      <w:pPr>
        <w:pStyle w:val="af0"/>
        <w:numPr>
          <w:ilvl w:val="0"/>
          <w:numId w:val="2"/>
        </w:numPr>
        <w:spacing w:line="360" w:lineRule="auto"/>
        <w:ind w:left="425" w:firstLineChars="0" w:firstLine="357"/>
        <w:rPr>
          <w:rFonts w:ascii="仿宋" w:eastAsia="仿宋" w:hAnsi="仿宋"/>
          <w:sz w:val="24"/>
          <w:szCs w:val="24"/>
        </w:rPr>
      </w:pPr>
      <w:r>
        <w:rPr>
          <w:rFonts w:ascii="仿宋" w:eastAsia="仿宋" w:hAnsi="仿宋" w:hint="eastAsia"/>
          <w:sz w:val="24"/>
          <w:szCs w:val="24"/>
        </w:rPr>
        <w:t>本次培训采用网上报名、选课的方式。拟任负责人培训班报名链接将通过邮件发送至各社团的现任社团负责人邮箱，</w:t>
      </w:r>
      <w:bookmarkStart w:id="1" w:name="_Hlk707164"/>
      <w:r>
        <w:rPr>
          <w:rFonts w:ascii="仿宋" w:eastAsia="仿宋" w:hAnsi="仿宋" w:hint="eastAsia"/>
          <w:sz w:val="24"/>
          <w:szCs w:val="24"/>
        </w:rPr>
        <w:t>请各负责人及时填写拟任负责人信息并告知拟任负责人相关事项</w:t>
      </w:r>
      <w:bookmarkEnd w:id="1"/>
      <w:r>
        <w:rPr>
          <w:rFonts w:ascii="仿宋" w:eastAsia="仿宋" w:hAnsi="仿宋" w:hint="eastAsia"/>
          <w:sz w:val="24"/>
          <w:szCs w:val="24"/>
        </w:rPr>
        <w:t>；拟任负责人选课链接将直接发送至拟任负责人邮箱。报名、选课时间和具体培训时间地点将另行通知。</w:t>
      </w:r>
    </w:p>
    <w:p w:rsidR="008F5625" w:rsidRDefault="00601B8C">
      <w:pPr>
        <w:pStyle w:val="af0"/>
        <w:numPr>
          <w:ilvl w:val="0"/>
          <w:numId w:val="2"/>
        </w:numPr>
        <w:spacing w:line="360" w:lineRule="auto"/>
        <w:ind w:left="425" w:firstLineChars="0" w:firstLine="357"/>
        <w:rPr>
          <w:rFonts w:ascii="仿宋" w:eastAsia="仿宋" w:hAnsi="仿宋"/>
          <w:sz w:val="24"/>
          <w:szCs w:val="24"/>
        </w:rPr>
      </w:pPr>
      <w:r>
        <w:rPr>
          <w:rFonts w:ascii="仿宋" w:eastAsia="仿宋" w:hAnsi="仿宋" w:hint="eastAsia"/>
          <w:sz w:val="24"/>
          <w:szCs w:val="24"/>
        </w:rPr>
        <w:t>根据大部分社团的换届时间，本次拟任负责人培训班定于五月份开展。对于秋冬学期换届的社团，原则上建议选派人员参加本次拟任负责人培训班，若在报名时无法确定拟任负责人，则可暂时不</w:t>
      </w:r>
      <w:r>
        <w:rPr>
          <w:rFonts w:ascii="仿宋" w:eastAsia="仿宋" w:hAnsi="仿宋" w:hint="eastAsia"/>
          <w:sz w:val="24"/>
          <w:szCs w:val="24"/>
        </w:rPr>
        <w:t>参加本次拟任负责人培训。</w:t>
      </w:r>
      <w:bookmarkStart w:id="2" w:name="_Hlk536743350"/>
      <w:r>
        <w:rPr>
          <w:rFonts w:ascii="仿宋" w:eastAsia="仿宋" w:hAnsi="仿宋" w:hint="eastAsia"/>
          <w:b/>
          <w:sz w:val="24"/>
          <w:szCs w:val="24"/>
        </w:rPr>
        <w:t>在下一学年换届时，需让社团拟任负责人参加社团年度工作答辩进行年度工作规划陈述并参加社团负责人资格认定考试</w:t>
      </w:r>
      <w:r>
        <w:rPr>
          <w:rFonts w:ascii="仿宋" w:eastAsia="仿宋" w:hAnsi="仿宋" w:hint="eastAsia"/>
          <w:sz w:val="24"/>
          <w:szCs w:val="24"/>
        </w:rPr>
        <w:t>，相关信息将另行通知。</w:t>
      </w:r>
      <w:bookmarkEnd w:id="2"/>
    </w:p>
    <w:bookmarkEnd w:id="0"/>
    <w:p w:rsidR="008F5625" w:rsidRDefault="008F5625">
      <w:pPr>
        <w:pStyle w:val="af0"/>
        <w:spacing w:line="360" w:lineRule="auto"/>
        <w:ind w:left="782" w:firstLineChars="0" w:firstLine="0"/>
        <w:rPr>
          <w:rFonts w:ascii="仿宋" w:eastAsia="仿宋" w:hAnsi="仿宋"/>
          <w:sz w:val="24"/>
          <w:szCs w:val="24"/>
        </w:rPr>
      </w:pPr>
    </w:p>
    <w:p w:rsidR="008F5625" w:rsidRDefault="00601B8C">
      <w:pPr>
        <w:pStyle w:val="af0"/>
        <w:numPr>
          <w:ilvl w:val="0"/>
          <w:numId w:val="1"/>
        </w:numPr>
        <w:spacing w:line="360" w:lineRule="auto"/>
        <w:ind w:firstLineChars="0"/>
        <w:rPr>
          <w:rFonts w:ascii="仿宋" w:eastAsia="仿宋" w:hAnsi="仿宋"/>
          <w:b/>
          <w:sz w:val="28"/>
          <w:szCs w:val="28"/>
        </w:rPr>
      </w:pPr>
      <w:r>
        <w:rPr>
          <w:rFonts w:ascii="仿宋" w:eastAsia="仿宋" w:hAnsi="仿宋" w:hint="eastAsia"/>
          <w:b/>
          <w:sz w:val="28"/>
          <w:szCs w:val="28"/>
        </w:rPr>
        <w:t>考核制度</w:t>
      </w:r>
    </w:p>
    <w:p w:rsidR="008F5625" w:rsidRDefault="00601B8C">
      <w:pPr>
        <w:pStyle w:val="af0"/>
        <w:numPr>
          <w:ilvl w:val="0"/>
          <w:numId w:val="3"/>
        </w:numPr>
        <w:spacing w:line="360" w:lineRule="auto"/>
        <w:ind w:left="426" w:firstLine="480"/>
        <w:rPr>
          <w:rFonts w:ascii="仿宋" w:eastAsia="仿宋" w:hAnsi="仿宋"/>
          <w:sz w:val="24"/>
          <w:szCs w:val="24"/>
        </w:rPr>
      </w:pPr>
      <w:bookmarkStart w:id="3" w:name="_Hlk707205"/>
      <w:r>
        <w:rPr>
          <w:rFonts w:ascii="仿宋" w:eastAsia="仿宋" w:hAnsi="仿宋" w:hint="eastAsia"/>
          <w:sz w:val="24"/>
          <w:szCs w:val="24"/>
        </w:rPr>
        <w:t>拟任负责人需</w:t>
      </w:r>
      <w:r>
        <w:rPr>
          <w:rFonts w:ascii="仿宋" w:eastAsia="仿宋" w:hAnsi="仿宋" w:hint="eastAsia"/>
          <w:sz w:val="24"/>
          <w:szCs w:val="24"/>
        </w:rPr>
        <w:t>通过</w:t>
      </w:r>
      <w:r>
        <w:rPr>
          <w:rFonts w:ascii="仿宋" w:eastAsia="仿宋" w:hAnsi="仿宋" w:hint="eastAsia"/>
          <w:sz w:val="24"/>
          <w:szCs w:val="24"/>
        </w:rPr>
        <w:t>浙江大学学生社团拟任负责人培训班与浙江大学学生社团拟任负责人资格认定考试。</w:t>
      </w:r>
    </w:p>
    <w:p w:rsidR="008F5625" w:rsidRDefault="00601B8C">
      <w:pPr>
        <w:pStyle w:val="af0"/>
        <w:numPr>
          <w:ilvl w:val="0"/>
          <w:numId w:val="3"/>
        </w:numPr>
        <w:spacing w:line="360" w:lineRule="auto"/>
        <w:ind w:left="426" w:firstLine="480"/>
        <w:rPr>
          <w:rFonts w:ascii="仿宋" w:eastAsia="仿宋" w:hAnsi="仿宋"/>
          <w:sz w:val="24"/>
          <w:szCs w:val="24"/>
        </w:rPr>
      </w:pPr>
      <w:r>
        <w:rPr>
          <w:rFonts w:ascii="仿宋" w:eastAsia="仿宋" w:hAnsi="仿宋" w:hint="eastAsia"/>
          <w:sz w:val="24"/>
          <w:szCs w:val="24"/>
        </w:rPr>
        <w:t>在培训期间将会对表现优异者进行加星奖励，累计达到三星及以上的拟任负责人将被评为“优秀拟任负责人”。获得加星奖励的方式如下表所示</w:t>
      </w:r>
    </w:p>
    <w:tbl>
      <w:tblPr>
        <w:tblStyle w:val="10"/>
        <w:tblW w:w="6941"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4A0" w:firstRow="1" w:lastRow="0" w:firstColumn="1" w:lastColumn="0" w:noHBand="0" w:noVBand="1"/>
      </w:tblPr>
      <w:tblGrid>
        <w:gridCol w:w="6941"/>
      </w:tblGrid>
      <w:tr w:rsidR="008F5625">
        <w:trPr>
          <w:jc w:val="center"/>
        </w:trPr>
        <w:tc>
          <w:tcPr>
            <w:tcW w:w="6941" w:type="dxa"/>
          </w:tcPr>
          <w:p w:rsidR="008F5625" w:rsidRDefault="00601B8C">
            <w:pPr>
              <w:pStyle w:val="af0"/>
              <w:spacing w:line="360" w:lineRule="auto"/>
              <w:ind w:firstLineChars="0" w:firstLine="0"/>
              <w:jc w:val="center"/>
              <w:rPr>
                <w:rFonts w:ascii="仿宋" w:eastAsia="仿宋" w:hAnsi="仿宋"/>
                <w:b/>
                <w:sz w:val="24"/>
                <w:szCs w:val="24"/>
              </w:rPr>
            </w:pPr>
            <w:r>
              <w:rPr>
                <w:rFonts w:ascii="仿宋" w:eastAsia="仿宋" w:hAnsi="仿宋" w:hint="eastAsia"/>
                <w:b/>
                <w:sz w:val="24"/>
                <w:szCs w:val="24"/>
              </w:rPr>
              <w:t>加星方式（每种方式加</w:t>
            </w:r>
            <w:r>
              <w:rPr>
                <w:rFonts w:ascii="仿宋" w:eastAsia="仿宋" w:hAnsi="仿宋" w:hint="eastAsia"/>
                <w:b/>
                <w:sz w:val="24"/>
                <w:szCs w:val="24"/>
              </w:rPr>
              <w:t>1</w:t>
            </w:r>
            <w:r>
              <w:rPr>
                <w:rFonts w:ascii="仿宋" w:eastAsia="仿宋" w:hAnsi="仿宋" w:hint="eastAsia"/>
                <w:b/>
                <w:sz w:val="24"/>
                <w:szCs w:val="24"/>
              </w:rPr>
              <w:t>星）</w:t>
            </w:r>
          </w:p>
        </w:tc>
      </w:tr>
      <w:tr w:rsidR="008F5625">
        <w:trPr>
          <w:jc w:val="center"/>
        </w:trPr>
        <w:tc>
          <w:tcPr>
            <w:tcW w:w="6941" w:type="dxa"/>
          </w:tcPr>
          <w:p w:rsidR="008F5625" w:rsidRDefault="00601B8C">
            <w:pPr>
              <w:pStyle w:val="af0"/>
              <w:spacing w:line="360" w:lineRule="auto"/>
              <w:ind w:firstLineChars="0" w:firstLine="0"/>
              <w:jc w:val="center"/>
              <w:rPr>
                <w:rFonts w:ascii="仿宋" w:eastAsia="仿宋" w:hAnsi="仿宋"/>
                <w:b/>
                <w:sz w:val="24"/>
                <w:szCs w:val="24"/>
              </w:rPr>
            </w:pPr>
            <w:r>
              <w:rPr>
                <w:rFonts w:ascii="仿宋" w:eastAsia="仿宋" w:hAnsi="仿宋" w:hint="eastAsia"/>
                <w:sz w:val="24"/>
                <w:szCs w:val="24"/>
              </w:rPr>
              <w:t>有建设性发言行为、参与课程实践成果展示、或其他行为被上课嘉宾和工作人员认可（需课后自行找工作人员进行登记）</w:t>
            </w:r>
          </w:p>
        </w:tc>
      </w:tr>
      <w:tr w:rsidR="008F5625">
        <w:trPr>
          <w:jc w:val="center"/>
        </w:trPr>
        <w:tc>
          <w:tcPr>
            <w:tcW w:w="6941" w:type="dxa"/>
          </w:tcPr>
          <w:p w:rsidR="008F5625" w:rsidRDefault="00601B8C">
            <w:pPr>
              <w:pStyle w:val="af0"/>
              <w:spacing w:line="360" w:lineRule="auto"/>
              <w:ind w:firstLineChars="0" w:firstLine="0"/>
              <w:jc w:val="center"/>
              <w:rPr>
                <w:rFonts w:ascii="仿宋" w:eastAsia="仿宋" w:hAnsi="仿宋"/>
                <w:b/>
                <w:sz w:val="24"/>
                <w:szCs w:val="24"/>
              </w:rPr>
            </w:pPr>
            <w:r>
              <w:rPr>
                <w:rFonts w:ascii="仿宋" w:eastAsia="仿宋" w:hAnsi="仿宋" w:hint="eastAsia"/>
                <w:sz w:val="24"/>
                <w:szCs w:val="24"/>
              </w:rPr>
              <w:t>课程总分</w:t>
            </w:r>
            <w:r>
              <w:rPr>
                <w:rFonts w:ascii="仿宋" w:eastAsia="仿宋" w:hAnsi="仿宋" w:hint="eastAsia"/>
                <w:b/>
                <w:sz w:val="24"/>
                <w:szCs w:val="24"/>
              </w:rPr>
              <w:t>排名当期参加拟任负责人培训班人数前</w:t>
            </w:r>
            <w:r>
              <w:rPr>
                <w:rFonts w:ascii="仿宋" w:eastAsia="仿宋" w:hAnsi="仿宋"/>
                <w:b/>
                <w:sz w:val="24"/>
                <w:szCs w:val="24"/>
              </w:rPr>
              <w:t>10</w:t>
            </w:r>
            <w:r>
              <w:rPr>
                <w:rFonts w:ascii="仿宋" w:eastAsia="仿宋" w:hAnsi="仿宋" w:hint="eastAsia"/>
                <w:b/>
                <w:sz w:val="24"/>
                <w:szCs w:val="24"/>
              </w:rPr>
              <w:t>%</w:t>
            </w:r>
          </w:p>
        </w:tc>
      </w:tr>
      <w:tr w:rsidR="008F5625">
        <w:trPr>
          <w:jc w:val="center"/>
        </w:trPr>
        <w:tc>
          <w:tcPr>
            <w:tcW w:w="6941" w:type="dxa"/>
          </w:tcPr>
          <w:p w:rsidR="008F5625" w:rsidRDefault="00601B8C">
            <w:pPr>
              <w:pStyle w:val="af0"/>
              <w:spacing w:line="360" w:lineRule="auto"/>
              <w:ind w:firstLineChars="0" w:firstLine="0"/>
              <w:jc w:val="center"/>
              <w:rPr>
                <w:rFonts w:ascii="仿宋" w:eastAsia="仿宋" w:hAnsi="仿宋"/>
                <w:sz w:val="24"/>
                <w:szCs w:val="24"/>
              </w:rPr>
            </w:pPr>
            <w:r>
              <w:rPr>
                <w:rFonts w:ascii="仿宋" w:eastAsia="仿宋" w:hAnsi="仿宋" w:hint="eastAsia"/>
                <w:b/>
                <w:sz w:val="24"/>
                <w:szCs w:val="24"/>
              </w:rPr>
              <w:lastRenderedPageBreak/>
              <w:t>参加浙江大学学生社团拟任负责人资格认定考试，且考试总分排名当期参加拟任负责人培训班总人数前</w:t>
            </w:r>
            <w:r>
              <w:rPr>
                <w:rFonts w:ascii="仿宋" w:eastAsia="仿宋" w:hAnsi="仿宋" w:hint="eastAsia"/>
                <w:b/>
                <w:sz w:val="24"/>
                <w:szCs w:val="24"/>
              </w:rPr>
              <w:t>10%</w:t>
            </w:r>
          </w:p>
        </w:tc>
      </w:tr>
    </w:tbl>
    <w:p w:rsidR="008F5625" w:rsidRDefault="00601B8C">
      <w:pPr>
        <w:pStyle w:val="af0"/>
        <w:numPr>
          <w:ilvl w:val="0"/>
          <w:numId w:val="3"/>
        </w:numPr>
        <w:spacing w:line="360" w:lineRule="auto"/>
        <w:ind w:left="426" w:firstLine="480"/>
        <w:rPr>
          <w:rFonts w:ascii="仿宋" w:eastAsia="仿宋" w:hAnsi="仿宋"/>
          <w:sz w:val="24"/>
          <w:szCs w:val="24"/>
        </w:rPr>
      </w:pPr>
      <w:r>
        <w:rPr>
          <w:rFonts w:ascii="仿宋" w:eastAsia="仿宋" w:hAnsi="仿宋" w:hint="eastAsia"/>
          <w:sz w:val="24"/>
          <w:szCs w:val="24"/>
        </w:rPr>
        <w:t>拟任负责人培训将按社团整体、个人两个维度进行考核。第一负责人未取得《浙江大学学生社团负责人资格认定证书》的社团将被取消下一年度的社团注册资格；已报名但实际未参加拟任课程的社团将在该社团的社团客观评价体系中扣除</w:t>
      </w:r>
      <w:r>
        <w:rPr>
          <w:rFonts w:ascii="仿宋" w:eastAsia="仿宋" w:hAnsi="仿宋" w:hint="eastAsia"/>
          <w:sz w:val="24"/>
          <w:szCs w:val="24"/>
        </w:rPr>
        <w:t>8</w:t>
      </w:r>
      <w:r>
        <w:rPr>
          <w:rFonts w:ascii="仿宋" w:eastAsia="仿宋" w:hAnsi="仿宋" w:hint="eastAsia"/>
          <w:sz w:val="24"/>
          <w:szCs w:val="24"/>
        </w:rPr>
        <w:t>分；社团中每有一位“优秀拟任负责人”，则将在该社团的社团客观评价体系中加上</w:t>
      </w:r>
      <w:r>
        <w:rPr>
          <w:rFonts w:ascii="仿宋" w:eastAsia="仿宋" w:hAnsi="仿宋" w:hint="eastAsia"/>
          <w:sz w:val="24"/>
          <w:szCs w:val="24"/>
        </w:rPr>
        <w:t>1</w:t>
      </w:r>
      <w:r>
        <w:rPr>
          <w:rFonts w:ascii="仿宋" w:eastAsia="仿宋" w:hAnsi="仿宋" w:hint="eastAsia"/>
          <w:sz w:val="24"/>
          <w:szCs w:val="24"/>
        </w:rPr>
        <w:t>分。</w:t>
      </w:r>
    </w:p>
    <w:p w:rsidR="008F5625" w:rsidRDefault="00601B8C">
      <w:pPr>
        <w:pStyle w:val="af0"/>
        <w:spacing w:line="360" w:lineRule="auto"/>
        <w:ind w:left="426" w:firstLine="482"/>
        <w:rPr>
          <w:rFonts w:ascii="仿宋" w:eastAsia="仿宋" w:hAnsi="仿宋"/>
          <w:b/>
          <w:sz w:val="24"/>
          <w:szCs w:val="24"/>
        </w:rPr>
      </w:pPr>
      <w:r>
        <w:rPr>
          <w:rFonts w:ascii="仿宋" w:eastAsia="仿宋" w:hAnsi="仿宋" w:hint="eastAsia"/>
          <w:b/>
          <w:sz w:val="24"/>
          <w:szCs w:val="24"/>
        </w:rPr>
        <w:t>注：社团客观评价体系会影响社团的评奖评优、星级调整等。</w:t>
      </w:r>
    </w:p>
    <w:bookmarkEnd w:id="3"/>
    <w:p w:rsidR="008F5625" w:rsidRDefault="008F5625">
      <w:pPr>
        <w:pStyle w:val="af0"/>
        <w:spacing w:line="360" w:lineRule="auto"/>
        <w:ind w:firstLine="480"/>
        <w:rPr>
          <w:rFonts w:ascii="仿宋" w:eastAsia="仿宋" w:hAnsi="仿宋"/>
          <w:sz w:val="24"/>
          <w:szCs w:val="24"/>
        </w:rPr>
      </w:pPr>
    </w:p>
    <w:p w:rsidR="008F5625" w:rsidRDefault="00601B8C">
      <w:pPr>
        <w:pStyle w:val="af0"/>
        <w:numPr>
          <w:ilvl w:val="0"/>
          <w:numId w:val="1"/>
        </w:numPr>
        <w:spacing w:line="360" w:lineRule="auto"/>
        <w:ind w:firstLineChars="0"/>
        <w:rPr>
          <w:rFonts w:ascii="仿宋" w:eastAsia="仿宋" w:hAnsi="仿宋"/>
          <w:b/>
          <w:sz w:val="28"/>
          <w:szCs w:val="28"/>
        </w:rPr>
      </w:pPr>
      <w:r>
        <w:rPr>
          <w:rFonts w:ascii="仿宋" w:eastAsia="仿宋" w:hAnsi="仿宋" w:hint="eastAsia"/>
          <w:b/>
          <w:sz w:val="28"/>
          <w:szCs w:val="28"/>
        </w:rPr>
        <w:t>课程考核</w:t>
      </w:r>
    </w:p>
    <w:p w:rsidR="008F5625" w:rsidRDefault="00601B8C">
      <w:pPr>
        <w:pStyle w:val="af0"/>
        <w:numPr>
          <w:ilvl w:val="0"/>
          <w:numId w:val="4"/>
        </w:numPr>
        <w:spacing w:line="360" w:lineRule="auto"/>
        <w:ind w:left="426" w:firstLineChars="0" w:firstLine="357"/>
        <w:rPr>
          <w:rFonts w:ascii="仿宋" w:eastAsia="仿宋" w:hAnsi="仿宋"/>
          <w:sz w:val="24"/>
          <w:szCs w:val="24"/>
        </w:rPr>
      </w:pPr>
      <w:bookmarkStart w:id="4" w:name="_Hlk707497"/>
      <w:r>
        <w:rPr>
          <w:rFonts w:ascii="仿宋" w:eastAsia="仿宋" w:hAnsi="仿宋" w:hint="eastAsia"/>
          <w:sz w:val="24"/>
          <w:szCs w:val="24"/>
        </w:rPr>
        <w:t>课程考核中包括必修课程和选修课程；其中选修课程分为理论选修课和活动选修课。</w:t>
      </w:r>
      <w:bookmarkStart w:id="5" w:name="_Hlk536744363"/>
      <w:r>
        <w:rPr>
          <w:rFonts w:ascii="仿宋" w:eastAsia="仿宋" w:hAnsi="仿宋" w:hint="eastAsia"/>
          <w:sz w:val="24"/>
          <w:szCs w:val="24"/>
        </w:rPr>
        <w:t>正常参与每节课程计</w:t>
      </w:r>
      <w:r>
        <w:rPr>
          <w:rFonts w:ascii="仿宋" w:eastAsia="仿宋" w:hAnsi="仿宋" w:hint="eastAsia"/>
          <w:sz w:val="24"/>
          <w:szCs w:val="24"/>
        </w:rPr>
        <w:t>2</w:t>
      </w:r>
      <w:r>
        <w:rPr>
          <w:rFonts w:ascii="仿宋" w:eastAsia="仿宋" w:hAnsi="仿宋"/>
          <w:sz w:val="24"/>
          <w:szCs w:val="24"/>
        </w:rPr>
        <w:t>0</w:t>
      </w:r>
      <w:r>
        <w:rPr>
          <w:rFonts w:ascii="仿宋" w:eastAsia="仿宋" w:hAnsi="仿宋" w:hint="eastAsia"/>
          <w:sz w:val="24"/>
          <w:szCs w:val="24"/>
        </w:rPr>
        <w:t>分，得分达到</w:t>
      </w:r>
      <w:r>
        <w:rPr>
          <w:rFonts w:ascii="仿宋" w:eastAsia="仿宋" w:hAnsi="仿宋" w:hint="eastAsia"/>
          <w:sz w:val="24"/>
          <w:szCs w:val="24"/>
        </w:rPr>
        <w:t>8</w:t>
      </w:r>
      <w:r>
        <w:rPr>
          <w:rFonts w:ascii="仿宋" w:eastAsia="仿宋" w:hAnsi="仿宋"/>
          <w:sz w:val="24"/>
          <w:szCs w:val="24"/>
        </w:rPr>
        <w:t>0</w:t>
      </w:r>
      <w:r>
        <w:rPr>
          <w:rFonts w:ascii="仿宋" w:eastAsia="仿宋" w:hAnsi="仿宋" w:hint="eastAsia"/>
          <w:sz w:val="24"/>
          <w:szCs w:val="24"/>
        </w:rPr>
        <w:t>即视为课程考核达标，课程考核分数不设上限</w:t>
      </w:r>
      <w:r>
        <w:rPr>
          <w:rFonts w:ascii="仿宋" w:eastAsia="仿宋" w:hAnsi="仿宋" w:hint="eastAsia"/>
          <w:sz w:val="24"/>
          <w:szCs w:val="24"/>
        </w:rPr>
        <w:t>。</w:t>
      </w:r>
      <w:bookmarkEnd w:id="5"/>
    </w:p>
    <w:p w:rsidR="008F5625" w:rsidRDefault="00601B8C">
      <w:pPr>
        <w:pStyle w:val="af0"/>
        <w:numPr>
          <w:ilvl w:val="0"/>
          <w:numId w:val="4"/>
        </w:numPr>
        <w:spacing w:line="360" w:lineRule="auto"/>
        <w:ind w:left="426" w:firstLineChars="0" w:firstLine="357"/>
        <w:rPr>
          <w:rFonts w:ascii="仿宋" w:eastAsia="仿宋" w:hAnsi="仿宋"/>
          <w:sz w:val="24"/>
          <w:szCs w:val="24"/>
        </w:rPr>
      </w:pPr>
      <w:r>
        <w:rPr>
          <w:rFonts w:ascii="仿宋" w:eastAsia="仿宋" w:hAnsi="仿宋" w:hint="eastAsia"/>
          <w:sz w:val="24"/>
          <w:szCs w:val="24"/>
        </w:rPr>
        <w:t>必修课程共计</w:t>
      </w:r>
      <w:r>
        <w:rPr>
          <w:rFonts w:ascii="仿宋" w:eastAsia="仿宋" w:hAnsi="仿宋" w:hint="eastAsia"/>
          <w:sz w:val="24"/>
          <w:szCs w:val="24"/>
        </w:rPr>
        <w:t>2</w:t>
      </w:r>
      <w:r>
        <w:rPr>
          <w:rFonts w:ascii="仿宋" w:eastAsia="仿宋" w:hAnsi="仿宋" w:hint="eastAsia"/>
          <w:sz w:val="24"/>
          <w:szCs w:val="24"/>
        </w:rPr>
        <w:t>节课，原则上不允许请假。</w:t>
      </w:r>
      <w:proofErr w:type="gramStart"/>
      <w:r>
        <w:rPr>
          <w:rFonts w:ascii="仿宋" w:eastAsia="仿宋" w:hAnsi="仿宋" w:hint="eastAsia"/>
          <w:sz w:val="24"/>
          <w:szCs w:val="24"/>
        </w:rPr>
        <w:t>若学</w:t>
      </w:r>
      <w:proofErr w:type="gramEnd"/>
      <w:r>
        <w:rPr>
          <w:rFonts w:ascii="仿宋" w:eastAsia="仿宋" w:hAnsi="仿宋" w:hint="eastAsia"/>
          <w:sz w:val="24"/>
          <w:szCs w:val="24"/>
        </w:rPr>
        <w:t>员因临时变动无法参加必修课，则需在原定课程开课</w:t>
      </w:r>
      <w:r>
        <w:rPr>
          <w:rFonts w:ascii="仿宋" w:eastAsia="仿宋" w:hAnsi="仿宋" w:hint="eastAsia"/>
          <w:sz w:val="24"/>
          <w:szCs w:val="24"/>
        </w:rPr>
        <w:t>48</w:t>
      </w:r>
      <w:r>
        <w:rPr>
          <w:rFonts w:ascii="仿宋" w:eastAsia="仿宋" w:hAnsi="仿宋" w:hint="eastAsia"/>
          <w:sz w:val="24"/>
          <w:szCs w:val="24"/>
        </w:rPr>
        <w:t>小时前通知工作人员、并补选两节选修课程并在课程结束前上交一篇拟任课程感想（不少于</w:t>
      </w:r>
      <w:r>
        <w:rPr>
          <w:rFonts w:ascii="仿宋" w:eastAsia="仿宋" w:hAnsi="仿宋" w:hint="eastAsia"/>
          <w:sz w:val="24"/>
          <w:szCs w:val="24"/>
        </w:rPr>
        <w:t>15</w:t>
      </w:r>
      <w:r>
        <w:rPr>
          <w:rFonts w:ascii="仿宋" w:eastAsia="仿宋" w:hAnsi="仿宋"/>
          <w:sz w:val="24"/>
          <w:szCs w:val="24"/>
        </w:rPr>
        <w:t>00</w:t>
      </w:r>
      <w:r>
        <w:rPr>
          <w:rFonts w:ascii="仿宋" w:eastAsia="仿宋" w:hAnsi="仿宋" w:hint="eastAsia"/>
          <w:sz w:val="24"/>
          <w:szCs w:val="24"/>
        </w:rPr>
        <w:t>字）</w:t>
      </w:r>
      <w:r>
        <w:rPr>
          <w:rFonts w:ascii="仿宋" w:eastAsia="仿宋" w:hAnsi="仿宋" w:hint="eastAsia"/>
          <w:sz w:val="24"/>
          <w:szCs w:val="24"/>
        </w:rPr>
        <w:t>；</w:t>
      </w:r>
      <w:r>
        <w:rPr>
          <w:rFonts w:ascii="仿宋" w:eastAsia="仿宋" w:hAnsi="仿宋" w:hint="eastAsia"/>
          <w:sz w:val="24"/>
          <w:szCs w:val="24"/>
        </w:rPr>
        <w:t>无故缺席任意一节必修课程的学员不予通过课程考核。</w:t>
      </w:r>
    </w:p>
    <w:p w:rsidR="008F5625" w:rsidRDefault="00601B8C">
      <w:pPr>
        <w:pStyle w:val="af0"/>
        <w:numPr>
          <w:ilvl w:val="0"/>
          <w:numId w:val="4"/>
        </w:numPr>
        <w:spacing w:line="360" w:lineRule="auto"/>
        <w:ind w:left="426" w:firstLineChars="0" w:firstLine="357"/>
        <w:rPr>
          <w:rFonts w:ascii="仿宋" w:eastAsia="仿宋" w:hAnsi="仿宋"/>
          <w:sz w:val="24"/>
          <w:szCs w:val="24"/>
        </w:rPr>
      </w:pPr>
      <w:r>
        <w:rPr>
          <w:rFonts w:ascii="仿宋" w:eastAsia="仿宋" w:hAnsi="仿宋" w:hint="eastAsia"/>
          <w:sz w:val="24"/>
          <w:szCs w:val="24"/>
        </w:rPr>
        <w:t>选修课程共计</w:t>
      </w:r>
      <w:r>
        <w:rPr>
          <w:rFonts w:ascii="仿宋" w:eastAsia="仿宋" w:hAnsi="仿宋"/>
          <w:sz w:val="24"/>
          <w:szCs w:val="24"/>
        </w:rPr>
        <w:t>7</w:t>
      </w:r>
      <w:r>
        <w:rPr>
          <w:rFonts w:ascii="仿宋" w:eastAsia="仿宋" w:hAnsi="仿宋" w:hint="eastAsia"/>
          <w:sz w:val="24"/>
          <w:szCs w:val="24"/>
        </w:rPr>
        <w:t>节课，其中包括</w:t>
      </w:r>
      <w:r>
        <w:rPr>
          <w:rFonts w:ascii="仿宋" w:eastAsia="仿宋" w:hAnsi="仿宋" w:hint="eastAsia"/>
          <w:sz w:val="24"/>
          <w:szCs w:val="24"/>
        </w:rPr>
        <w:t>3</w:t>
      </w:r>
      <w:r>
        <w:rPr>
          <w:rFonts w:ascii="仿宋" w:eastAsia="仿宋" w:hAnsi="仿宋" w:hint="eastAsia"/>
          <w:sz w:val="24"/>
          <w:szCs w:val="24"/>
        </w:rPr>
        <w:t>节理论选修课和</w:t>
      </w:r>
      <w:r>
        <w:rPr>
          <w:rFonts w:ascii="仿宋" w:eastAsia="仿宋" w:hAnsi="仿宋"/>
          <w:sz w:val="24"/>
          <w:szCs w:val="24"/>
        </w:rPr>
        <w:t>4</w:t>
      </w:r>
      <w:r>
        <w:rPr>
          <w:rFonts w:ascii="仿宋" w:eastAsia="仿宋" w:hAnsi="仿宋" w:hint="eastAsia"/>
          <w:sz w:val="24"/>
          <w:szCs w:val="24"/>
        </w:rPr>
        <w:t>节活动选修课。要求每位学员</w:t>
      </w:r>
      <w:r>
        <w:rPr>
          <w:rFonts w:ascii="仿宋" w:eastAsia="仿宋" w:hAnsi="仿宋" w:hint="eastAsia"/>
          <w:bCs/>
          <w:sz w:val="24"/>
          <w:szCs w:val="24"/>
        </w:rPr>
        <w:t>至少完成</w:t>
      </w:r>
      <w:proofErr w:type="gramStart"/>
      <w:r>
        <w:rPr>
          <w:rFonts w:ascii="仿宋" w:eastAsia="仿宋" w:hAnsi="仿宋" w:hint="eastAsia"/>
          <w:b/>
          <w:sz w:val="24"/>
          <w:szCs w:val="24"/>
        </w:rPr>
        <w:t>一</w:t>
      </w:r>
      <w:proofErr w:type="gramEnd"/>
      <w:r>
        <w:rPr>
          <w:rFonts w:ascii="仿宋" w:eastAsia="仿宋" w:hAnsi="仿宋" w:hint="eastAsia"/>
          <w:b/>
          <w:sz w:val="24"/>
          <w:szCs w:val="24"/>
        </w:rPr>
        <w:t>节理论选修课和一节活动选修课</w:t>
      </w:r>
      <w:r>
        <w:rPr>
          <w:rFonts w:ascii="仿宋" w:eastAsia="仿宋" w:hAnsi="仿宋" w:hint="eastAsia"/>
          <w:sz w:val="24"/>
          <w:szCs w:val="24"/>
        </w:rPr>
        <w:t>。</w:t>
      </w:r>
    </w:p>
    <w:p w:rsidR="008F5625" w:rsidRDefault="00601B8C">
      <w:pPr>
        <w:pStyle w:val="af0"/>
        <w:numPr>
          <w:ilvl w:val="0"/>
          <w:numId w:val="4"/>
        </w:numPr>
        <w:spacing w:line="360" w:lineRule="auto"/>
        <w:ind w:left="426" w:firstLineChars="0" w:firstLine="357"/>
        <w:rPr>
          <w:rFonts w:ascii="仿宋" w:eastAsia="仿宋" w:hAnsi="仿宋"/>
          <w:sz w:val="24"/>
          <w:szCs w:val="24"/>
        </w:rPr>
      </w:pPr>
      <w:r>
        <w:rPr>
          <w:rFonts w:ascii="仿宋" w:eastAsia="仿宋" w:hAnsi="仿宋" w:hint="eastAsia"/>
          <w:sz w:val="24"/>
          <w:szCs w:val="24"/>
        </w:rPr>
        <w:t>原则上不允许请假，</w:t>
      </w:r>
      <w:proofErr w:type="gramStart"/>
      <w:r>
        <w:rPr>
          <w:rFonts w:ascii="仿宋" w:eastAsia="仿宋" w:hAnsi="仿宋" w:hint="eastAsia"/>
          <w:sz w:val="24"/>
          <w:szCs w:val="24"/>
        </w:rPr>
        <w:t>若学</w:t>
      </w:r>
      <w:proofErr w:type="gramEnd"/>
      <w:r>
        <w:rPr>
          <w:rFonts w:ascii="仿宋" w:eastAsia="仿宋" w:hAnsi="仿宋" w:hint="eastAsia"/>
          <w:sz w:val="24"/>
          <w:szCs w:val="24"/>
        </w:rPr>
        <w:t>员因临时变动无法参加选修课，则需在原定课程开课</w:t>
      </w:r>
      <w:r>
        <w:rPr>
          <w:rFonts w:ascii="仿宋" w:eastAsia="仿宋" w:hAnsi="仿宋" w:hint="eastAsia"/>
          <w:sz w:val="24"/>
          <w:szCs w:val="24"/>
        </w:rPr>
        <w:t>48</w:t>
      </w:r>
      <w:r>
        <w:rPr>
          <w:rFonts w:ascii="仿宋" w:eastAsia="仿宋" w:hAnsi="仿宋" w:hint="eastAsia"/>
          <w:sz w:val="24"/>
          <w:szCs w:val="24"/>
        </w:rPr>
        <w:t>小时前提前通知工作人员并补选一节</w:t>
      </w:r>
      <w:r>
        <w:rPr>
          <w:rFonts w:ascii="仿宋" w:eastAsia="仿宋" w:hAnsi="仿宋" w:hint="eastAsia"/>
          <w:b/>
          <w:sz w:val="24"/>
          <w:szCs w:val="24"/>
        </w:rPr>
        <w:t>同类选修课程</w:t>
      </w:r>
      <w:r>
        <w:rPr>
          <w:rFonts w:ascii="仿宋" w:eastAsia="仿宋" w:hAnsi="仿宋" w:hint="eastAsia"/>
          <w:bCs/>
          <w:sz w:val="24"/>
          <w:szCs w:val="24"/>
        </w:rPr>
        <w:t>。</w:t>
      </w:r>
    </w:p>
    <w:p w:rsidR="008F5625" w:rsidRDefault="00601B8C">
      <w:pPr>
        <w:pStyle w:val="af0"/>
        <w:numPr>
          <w:ilvl w:val="0"/>
          <w:numId w:val="4"/>
        </w:numPr>
        <w:spacing w:line="360" w:lineRule="auto"/>
        <w:ind w:left="426" w:firstLineChars="0" w:firstLine="357"/>
        <w:rPr>
          <w:rFonts w:ascii="仿宋" w:eastAsia="仿宋" w:hAnsi="仿宋"/>
          <w:sz w:val="24"/>
          <w:szCs w:val="24"/>
        </w:rPr>
      </w:pPr>
      <w:r>
        <w:rPr>
          <w:rFonts w:ascii="仿宋" w:eastAsia="仿宋" w:hAnsi="仿宋" w:hint="eastAsia"/>
          <w:b/>
          <w:sz w:val="24"/>
          <w:szCs w:val="24"/>
        </w:rPr>
        <w:t>每位学员</w:t>
      </w:r>
      <w:r>
        <w:rPr>
          <w:rFonts w:ascii="仿宋" w:eastAsia="仿宋" w:hAnsi="仿宋" w:hint="eastAsia"/>
          <w:b/>
          <w:sz w:val="24"/>
          <w:szCs w:val="24"/>
        </w:rPr>
        <w:t>至</w:t>
      </w:r>
      <w:r>
        <w:rPr>
          <w:rFonts w:ascii="仿宋" w:eastAsia="仿宋" w:hAnsi="仿宋" w:hint="eastAsia"/>
          <w:b/>
          <w:sz w:val="24"/>
          <w:szCs w:val="24"/>
        </w:rPr>
        <w:t>多可更换</w:t>
      </w:r>
      <w:r>
        <w:rPr>
          <w:rFonts w:ascii="仿宋" w:eastAsia="仿宋" w:hAnsi="仿宋" w:hint="eastAsia"/>
          <w:b/>
          <w:sz w:val="24"/>
          <w:szCs w:val="24"/>
        </w:rPr>
        <w:t>、</w:t>
      </w:r>
      <w:r>
        <w:rPr>
          <w:rFonts w:ascii="仿宋" w:eastAsia="仿宋" w:hAnsi="仿宋" w:hint="eastAsia"/>
          <w:b/>
          <w:sz w:val="24"/>
          <w:szCs w:val="24"/>
        </w:rPr>
        <w:t>补选</w:t>
      </w:r>
      <w:r>
        <w:rPr>
          <w:rFonts w:ascii="仿宋" w:eastAsia="仿宋" w:hAnsi="仿宋" w:hint="eastAsia"/>
          <w:b/>
          <w:sz w:val="24"/>
          <w:szCs w:val="24"/>
        </w:rPr>
        <w:t>1</w:t>
      </w:r>
      <w:r>
        <w:rPr>
          <w:rFonts w:ascii="仿宋" w:eastAsia="仿宋" w:hAnsi="仿宋" w:hint="eastAsia"/>
          <w:b/>
          <w:sz w:val="24"/>
          <w:szCs w:val="24"/>
        </w:rPr>
        <w:t>次课程安排（包括必修与选修）</w:t>
      </w:r>
      <w:r>
        <w:rPr>
          <w:rFonts w:ascii="仿宋" w:eastAsia="仿宋" w:hAnsi="仿宋" w:hint="eastAsia"/>
          <w:b/>
          <w:sz w:val="24"/>
          <w:szCs w:val="24"/>
        </w:rPr>
        <w:t>；</w:t>
      </w:r>
      <w:r>
        <w:rPr>
          <w:rFonts w:ascii="仿宋" w:eastAsia="仿宋" w:hAnsi="仿宋" w:hint="eastAsia"/>
          <w:b/>
          <w:sz w:val="24"/>
          <w:szCs w:val="24"/>
        </w:rPr>
        <w:t>至多放弃一次课程。</w:t>
      </w:r>
    </w:p>
    <w:p w:rsidR="008F5625" w:rsidRDefault="00601B8C">
      <w:pPr>
        <w:pStyle w:val="af0"/>
        <w:numPr>
          <w:ilvl w:val="0"/>
          <w:numId w:val="4"/>
        </w:numPr>
        <w:spacing w:line="360" w:lineRule="auto"/>
        <w:ind w:left="426" w:firstLineChars="0" w:firstLine="357"/>
        <w:rPr>
          <w:rFonts w:ascii="仿宋" w:eastAsia="仿宋" w:hAnsi="仿宋"/>
          <w:sz w:val="24"/>
          <w:szCs w:val="24"/>
        </w:rPr>
      </w:pPr>
      <w:r>
        <w:rPr>
          <w:rFonts w:ascii="仿宋" w:eastAsia="仿宋" w:hAnsi="仿宋" w:hint="eastAsia"/>
          <w:sz w:val="24"/>
          <w:szCs w:val="24"/>
        </w:rPr>
        <w:t>课程开始后无故迟到</w:t>
      </w:r>
      <w:r>
        <w:rPr>
          <w:rFonts w:ascii="仿宋" w:eastAsia="仿宋" w:hAnsi="仿宋" w:hint="eastAsia"/>
          <w:sz w:val="24"/>
          <w:szCs w:val="24"/>
        </w:rPr>
        <w:t>1</w:t>
      </w:r>
      <w:r>
        <w:rPr>
          <w:rFonts w:ascii="仿宋" w:eastAsia="仿宋" w:hAnsi="仿宋"/>
          <w:sz w:val="24"/>
          <w:szCs w:val="24"/>
        </w:rPr>
        <w:t>0</w:t>
      </w:r>
      <w:r>
        <w:rPr>
          <w:rFonts w:ascii="仿宋" w:eastAsia="仿宋" w:hAnsi="仿宋" w:hint="eastAsia"/>
          <w:sz w:val="24"/>
          <w:szCs w:val="24"/>
        </w:rPr>
        <w:t>-</w:t>
      </w:r>
      <w:r>
        <w:rPr>
          <w:rFonts w:ascii="仿宋" w:eastAsia="仿宋" w:hAnsi="仿宋"/>
          <w:sz w:val="24"/>
          <w:szCs w:val="24"/>
        </w:rPr>
        <w:t>20</w:t>
      </w:r>
      <w:r>
        <w:rPr>
          <w:rFonts w:ascii="仿宋" w:eastAsia="仿宋" w:hAnsi="仿宋" w:hint="eastAsia"/>
          <w:sz w:val="24"/>
          <w:szCs w:val="24"/>
        </w:rPr>
        <w:t>分钟者课程成绩扣</w:t>
      </w:r>
      <w:r>
        <w:rPr>
          <w:rFonts w:ascii="仿宋" w:eastAsia="仿宋" w:hAnsi="仿宋" w:hint="eastAsia"/>
          <w:sz w:val="24"/>
          <w:szCs w:val="24"/>
        </w:rPr>
        <w:t>1</w:t>
      </w:r>
      <w:r>
        <w:rPr>
          <w:rFonts w:ascii="仿宋" w:eastAsia="仿宋" w:hAnsi="仿宋"/>
          <w:sz w:val="24"/>
          <w:szCs w:val="24"/>
        </w:rPr>
        <w:t>0</w:t>
      </w:r>
      <w:r>
        <w:rPr>
          <w:rFonts w:ascii="仿宋" w:eastAsia="仿宋" w:hAnsi="仿宋" w:hint="eastAsia"/>
          <w:sz w:val="24"/>
          <w:szCs w:val="24"/>
        </w:rPr>
        <w:t>分；无故迟到</w:t>
      </w:r>
      <w:r>
        <w:rPr>
          <w:rFonts w:ascii="仿宋" w:eastAsia="仿宋" w:hAnsi="仿宋" w:hint="eastAsia"/>
          <w:sz w:val="24"/>
          <w:szCs w:val="24"/>
        </w:rPr>
        <w:t>2</w:t>
      </w:r>
      <w:r>
        <w:rPr>
          <w:rFonts w:ascii="仿宋" w:eastAsia="仿宋" w:hAnsi="仿宋"/>
          <w:sz w:val="24"/>
          <w:szCs w:val="24"/>
        </w:rPr>
        <w:t>0</w:t>
      </w:r>
      <w:r>
        <w:rPr>
          <w:rFonts w:ascii="仿宋" w:eastAsia="仿宋" w:hAnsi="仿宋" w:hint="eastAsia"/>
          <w:sz w:val="24"/>
          <w:szCs w:val="24"/>
        </w:rPr>
        <w:t>分钟</w:t>
      </w:r>
      <w:r>
        <w:rPr>
          <w:rFonts w:ascii="仿宋" w:eastAsia="仿宋" w:hAnsi="仿宋" w:hint="eastAsia"/>
          <w:sz w:val="24"/>
          <w:szCs w:val="24"/>
        </w:rPr>
        <w:t>、</w:t>
      </w:r>
      <w:r>
        <w:rPr>
          <w:rFonts w:ascii="仿宋" w:eastAsia="仿宋" w:hAnsi="仿宋" w:hint="eastAsia"/>
          <w:sz w:val="24"/>
          <w:szCs w:val="24"/>
        </w:rPr>
        <w:t>早退</w:t>
      </w:r>
      <w:r>
        <w:rPr>
          <w:rFonts w:ascii="仿宋" w:eastAsia="仿宋" w:hAnsi="仿宋" w:hint="eastAsia"/>
          <w:sz w:val="24"/>
          <w:szCs w:val="24"/>
        </w:rPr>
        <w:t>，按照该课程缺席处理</w:t>
      </w:r>
      <w:r>
        <w:rPr>
          <w:rFonts w:ascii="仿宋" w:eastAsia="仿宋" w:hAnsi="仿宋" w:hint="eastAsia"/>
          <w:sz w:val="24"/>
          <w:szCs w:val="24"/>
        </w:rPr>
        <w:t>；</w:t>
      </w:r>
      <w:r>
        <w:rPr>
          <w:rFonts w:ascii="仿宋" w:eastAsia="仿宋" w:hAnsi="仿宋" w:hint="eastAsia"/>
          <w:sz w:val="24"/>
          <w:szCs w:val="24"/>
        </w:rPr>
        <w:t>若被工作人员发现或被其他学员举报存在代签行为，则课程考核计</w:t>
      </w:r>
      <w:r>
        <w:rPr>
          <w:rFonts w:ascii="仿宋" w:eastAsia="仿宋" w:hAnsi="仿宋" w:hint="eastAsia"/>
          <w:sz w:val="24"/>
          <w:szCs w:val="24"/>
        </w:rPr>
        <w:t>0</w:t>
      </w:r>
      <w:r>
        <w:rPr>
          <w:rFonts w:ascii="仿宋" w:eastAsia="仿宋" w:hAnsi="仿宋" w:hint="eastAsia"/>
          <w:sz w:val="24"/>
          <w:szCs w:val="24"/>
        </w:rPr>
        <w:t>分处理。</w:t>
      </w:r>
    </w:p>
    <w:p w:rsidR="008F5625" w:rsidRDefault="00601B8C">
      <w:pPr>
        <w:pStyle w:val="af0"/>
        <w:numPr>
          <w:ilvl w:val="0"/>
          <w:numId w:val="4"/>
        </w:numPr>
        <w:spacing w:line="360" w:lineRule="auto"/>
        <w:ind w:left="426" w:firstLineChars="0" w:firstLine="357"/>
        <w:rPr>
          <w:rFonts w:ascii="仿宋" w:eastAsia="仿宋" w:hAnsi="仿宋"/>
          <w:sz w:val="24"/>
          <w:szCs w:val="24"/>
        </w:rPr>
      </w:pPr>
      <w:r>
        <w:rPr>
          <w:rFonts w:ascii="仿宋" w:eastAsia="仿宋" w:hAnsi="仿宋" w:hint="eastAsia"/>
          <w:sz w:val="24"/>
          <w:szCs w:val="24"/>
        </w:rPr>
        <w:t>在培训过程中允许新增学员、不允许更换学员。若社团需增加新拟任负责人，则需及时联系工作人员并重新填写报名链接和选课链接，且新学员必须修满至少一节必修课和三节选修课（类别任选）。</w:t>
      </w:r>
      <w:bookmarkStart w:id="6" w:name="_Hlk536743960"/>
    </w:p>
    <w:p w:rsidR="008F5625" w:rsidRDefault="00601B8C">
      <w:pPr>
        <w:pStyle w:val="af0"/>
        <w:numPr>
          <w:ilvl w:val="0"/>
          <w:numId w:val="4"/>
        </w:numPr>
        <w:spacing w:line="360" w:lineRule="auto"/>
        <w:ind w:left="426" w:firstLineChars="0" w:firstLine="357"/>
        <w:rPr>
          <w:rFonts w:ascii="仿宋" w:eastAsia="仿宋" w:hAnsi="仿宋"/>
          <w:sz w:val="24"/>
          <w:szCs w:val="24"/>
        </w:rPr>
      </w:pPr>
      <w:proofErr w:type="gramStart"/>
      <w:r>
        <w:rPr>
          <w:rFonts w:ascii="仿宋" w:eastAsia="仿宋" w:hAnsi="仿宋" w:hint="eastAsia"/>
          <w:sz w:val="24"/>
          <w:szCs w:val="24"/>
        </w:rPr>
        <w:lastRenderedPageBreak/>
        <w:t>换课</w:t>
      </w:r>
      <w:proofErr w:type="gramEnd"/>
      <w:r>
        <w:rPr>
          <w:rFonts w:ascii="仿宋" w:eastAsia="仿宋" w:hAnsi="仿宋" w:hint="eastAsia"/>
          <w:sz w:val="24"/>
          <w:szCs w:val="24"/>
        </w:rPr>
        <w:t>/</w:t>
      </w:r>
      <w:r>
        <w:rPr>
          <w:rFonts w:ascii="仿宋" w:eastAsia="仿宋" w:hAnsi="仿宋" w:hint="eastAsia"/>
          <w:sz w:val="24"/>
          <w:szCs w:val="24"/>
        </w:rPr>
        <w:t>放弃课程方式：因故需要</w:t>
      </w:r>
      <w:proofErr w:type="gramStart"/>
      <w:r>
        <w:rPr>
          <w:rFonts w:ascii="仿宋" w:eastAsia="仿宋" w:hAnsi="仿宋" w:hint="eastAsia"/>
          <w:sz w:val="24"/>
          <w:szCs w:val="24"/>
        </w:rPr>
        <w:t>请假换课者</w:t>
      </w:r>
      <w:proofErr w:type="gramEnd"/>
      <w:r>
        <w:rPr>
          <w:rFonts w:ascii="仿宋" w:eastAsia="仿宋" w:hAnsi="仿宋" w:hint="eastAsia"/>
          <w:sz w:val="24"/>
          <w:szCs w:val="24"/>
        </w:rPr>
        <w:t>，必须在</w:t>
      </w:r>
      <w:r>
        <w:rPr>
          <w:rFonts w:ascii="仿宋" w:eastAsia="仿宋" w:hAnsi="仿宋" w:hint="eastAsia"/>
          <w:b/>
          <w:sz w:val="24"/>
          <w:szCs w:val="24"/>
        </w:rPr>
        <w:t>课程开始</w:t>
      </w:r>
      <w:r>
        <w:rPr>
          <w:rFonts w:ascii="仿宋" w:eastAsia="仿宋" w:hAnsi="仿宋"/>
          <w:b/>
          <w:sz w:val="24"/>
          <w:szCs w:val="24"/>
        </w:rPr>
        <w:t>48</w:t>
      </w:r>
      <w:r>
        <w:rPr>
          <w:rFonts w:ascii="仿宋" w:eastAsia="仿宋" w:hAnsi="仿宋"/>
          <w:b/>
          <w:sz w:val="24"/>
          <w:szCs w:val="24"/>
        </w:rPr>
        <w:t>小时之前</w:t>
      </w:r>
      <w:r>
        <w:rPr>
          <w:rFonts w:ascii="仿宋" w:eastAsia="仿宋" w:hAnsi="仿宋" w:hint="eastAsia"/>
          <w:sz w:val="24"/>
          <w:szCs w:val="24"/>
        </w:rPr>
        <w:t>线上填写课程调整申请（申请链接将随课程考试安排确认邮件一并发送）。</w:t>
      </w:r>
      <w:proofErr w:type="gramStart"/>
      <w:r>
        <w:rPr>
          <w:rFonts w:ascii="仿宋" w:eastAsia="仿宋" w:hAnsi="仿宋" w:hint="eastAsia"/>
          <w:sz w:val="24"/>
          <w:szCs w:val="24"/>
        </w:rPr>
        <w:t>若换课</w:t>
      </w:r>
      <w:proofErr w:type="gramEnd"/>
      <w:r>
        <w:rPr>
          <w:rFonts w:ascii="仿宋" w:eastAsia="仿宋" w:hAnsi="仿宋" w:hint="eastAsia"/>
          <w:sz w:val="24"/>
          <w:szCs w:val="24"/>
        </w:rPr>
        <w:t>/</w:t>
      </w:r>
      <w:r>
        <w:rPr>
          <w:rFonts w:ascii="仿宋" w:eastAsia="仿宋" w:hAnsi="仿宋" w:hint="eastAsia"/>
          <w:sz w:val="24"/>
          <w:szCs w:val="24"/>
        </w:rPr>
        <w:t>放弃课程申请失败，工作人员将尽快联系告知申请人。</w:t>
      </w:r>
      <w:bookmarkEnd w:id="4"/>
    </w:p>
    <w:bookmarkEnd w:id="6"/>
    <w:p w:rsidR="008F5625" w:rsidRDefault="008F5625">
      <w:pPr>
        <w:pStyle w:val="af0"/>
        <w:spacing w:line="360" w:lineRule="auto"/>
        <w:ind w:left="783" w:firstLineChars="0" w:firstLine="0"/>
        <w:rPr>
          <w:rFonts w:ascii="仿宋" w:eastAsia="仿宋" w:hAnsi="仿宋"/>
          <w:sz w:val="24"/>
          <w:szCs w:val="24"/>
        </w:rPr>
      </w:pPr>
    </w:p>
    <w:p w:rsidR="008F5625" w:rsidRDefault="00601B8C">
      <w:pPr>
        <w:pStyle w:val="af0"/>
        <w:numPr>
          <w:ilvl w:val="0"/>
          <w:numId w:val="1"/>
        </w:numPr>
        <w:spacing w:line="360" w:lineRule="auto"/>
        <w:ind w:firstLineChars="0"/>
        <w:rPr>
          <w:rFonts w:ascii="仿宋" w:eastAsia="仿宋" w:hAnsi="仿宋"/>
          <w:b/>
          <w:sz w:val="28"/>
          <w:szCs w:val="28"/>
        </w:rPr>
      </w:pPr>
      <w:r>
        <w:rPr>
          <w:rFonts w:ascii="仿宋" w:eastAsia="仿宋" w:hAnsi="仿宋" w:hint="eastAsia"/>
          <w:b/>
          <w:sz w:val="28"/>
          <w:szCs w:val="28"/>
        </w:rPr>
        <w:t>拟任负责人资格认定考试</w:t>
      </w:r>
    </w:p>
    <w:p w:rsidR="008F5625" w:rsidRDefault="00601B8C">
      <w:pPr>
        <w:pStyle w:val="af0"/>
        <w:numPr>
          <w:ilvl w:val="0"/>
          <w:numId w:val="5"/>
        </w:numPr>
        <w:spacing w:line="360" w:lineRule="auto"/>
        <w:ind w:left="425" w:firstLineChars="177" w:firstLine="425"/>
        <w:rPr>
          <w:rFonts w:ascii="仿宋" w:eastAsia="仿宋" w:hAnsi="仿宋"/>
          <w:sz w:val="24"/>
          <w:szCs w:val="24"/>
        </w:rPr>
      </w:pPr>
      <w:bookmarkStart w:id="7" w:name="_Hlk536744053"/>
      <w:r>
        <w:rPr>
          <w:rFonts w:ascii="仿宋" w:eastAsia="仿宋" w:hAnsi="仿宋" w:hint="eastAsia"/>
          <w:sz w:val="24"/>
          <w:szCs w:val="24"/>
        </w:rPr>
        <w:t>本次考试和补考采用线下开卷考试的方式，考试时长为</w:t>
      </w:r>
      <w:r>
        <w:rPr>
          <w:rFonts w:ascii="仿宋" w:eastAsia="仿宋" w:hAnsi="仿宋" w:hint="eastAsia"/>
          <w:sz w:val="24"/>
          <w:szCs w:val="24"/>
        </w:rPr>
        <w:t>9</w:t>
      </w:r>
      <w:r>
        <w:rPr>
          <w:rFonts w:ascii="仿宋" w:eastAsia="仿宋" w:hAnsi="仿宋"/>
          <w:sz w:val="24"/>
          <w:szCs w:val="24"/>
        </w:rPr>
        <w:t>0</w:t>
      </w:r>
      <w:r>
        <w:rPr>
          <w:rFonts w:ascii="仿宋" w:eastAsia="仿宋" w:hAnsi="仿宋" w:hint="eastAsia"/>
          <w:sz w:val="24"/>
          <w:szCs w:val="24"/>
        </w:rPr>
        <w:t>分钟，考试时间地点将另行通知。</w:t>
      </w:r>
    </w:p>
    <w:p w:rsidR="008F5625" w:rsidRDefault="00601B8C">
      <w:pPr>
        <w:pStyle w:val="af0"/>
        <w:numPr>
          <w:ilvl w:val="0"/>
          <w:numId w:val="5"/>
        </w:numPr>
        <w:spacing w:line="360" w:lineRule="auto"/>
        <w:ind w:left="425" w:firstLineChars="177" w:firstLine="425"/>
        <w:rPr>
          <w:rFonts w:ascii="仿宋" w:eastAsia="仿宋" w:hAnsi="仿宋"/>
          <w:sz w:val="24"/>
          <w:szCs w:val="24"/>
        </w:rPr>
      </w:pPr>
      <w:r>
        <w:rPr>
          <w:rFonts w:ascii="仿宋" w:eastAsia="仿宋" w:hAnsi="仿宋" w:hint="eastAsia"/>
          <w:sz w:val="24"/>
          <w:szCs w:val="24"/>
        </w:rPr>
        <w:t>考试题型为单选题（</w:t>
      </w:r>
      <w:r>
        <w:rPr>
          <w:rFonts w:ascii="仿宋" w:eastAsia="仿宋" w:hAnsi="仿宋" w:hint="eastAsia"/>
          <w:sz w:val="24"/>
          <w:szCs w:val="24"/>
        </w:rPr>
        <w:t>6</w:t>
      </w:r>
      <w:r>
        <w:rPr>
          <w:rFonts w:ascii="仿宋" w:eastAsia="仿宋" w:hAnsi="仿宋"/>
          <w:sz w:val="24"/>
          <w:szCs w:val="24"/>
        </w:rPr>
        <w:t>0</w:t>
      </w:r>
      <w:r>
        <w:rPr>
          <w:rFonts w:ascii="仿宋" w:eastAsia="仿宋" w:hAnsi="仿宋" w:hint="eastAsia"/>
          <w:sz w:val="24"/>
          <w:szCs w:val="24"/>
        </w:rPr>
        <w:t>题）、多选题（</w:t>
      </w:r>
      <w:r>
        <w:rPr>
          <w:rFonts w:ascii="仿宋" w:eastAsia="仿宋" w:hAnsi="仿宋" w:hint="eastAsia"/>
          <w:sz w:val="24"/>
          <w:szCs w:val="24"/>
        </w:rPr>
        <w:t>2</w:t>
      </w:r>
      <w:r>
        <w:rPr>
          <w:rFonts w:ascii="仿宋" w:eastAsia="仿宋" w:hAnsi="仿宋"/>
          <w:sz w:val="24"/>
          <w:szCs w:val="24"/>
        </w:rPr>
        <w:t>0</w:t>
      </w:r>
      <w:r>
        <w:rPr>
          <w:rFonts w:ascii="仿宋" w:eastAsia="仿宋" w:hAnsi="仿宋" w:hint="eastAsia"/>
          <w:sz w:val="24"/>
          <w:szCs w:val="24"/>
        </w:rPr>
        <w:t>题），单选题每题</w:t>
      </w:r>
      <w:r>
        <w:rPr>
          <w:rFonts w:ascii="仿宋" w:eastAsia="仿宋" w:hAnsi="仿宋" w:hint="eastAsia"/>
          <w:sz w:val="24"/>
          <w:szCs w:val="24"/>
        </w:rPr>
        <w:t>1</w:t>
      </w:r>
      <w:r>
        <w:rPr>
          <w:rFonts w:ascii="仿宋" w:eastAsia="仿宋" w:hAnsi="仿宋" w:hint="eastAsia"/>
          <w:sz w:val="24"/>
          <w:szCs w:val="24"/>
        </w:rPr>
        <w:t>分，多选题每题</w:t>
      </w:r>
      <w:r>
        <w:rPr>
          <w:rFonts w:ascii="仿宋" w:eastAsia="仿宋" w:hAnsi="仿宋" w:hint="eastAsia"/>
          <w:sz w:val="24"/>
          <w:szCs w:val="24"/>
        </w:rPr>
        <w:t>2</w:t>
      </w:r>
      <w:r>
        <w:rPr>
          <w:rFonts w:ascii="仿宋" w:eastAsia="仿宋" w:hAnsi="仿宋" w:hint="eastAsia"/>
          <w:sz w:val="24"/>
          <w:szCs w:val="24"/>
        </w:rPr>
        <w:t>分且需全部答对方可得分。试卷满分为</w:t>
      </w:r>
      <w:r>
        <w:rPr>
          <w:rFonts w:ascii="仿宋" w:eastAsia="仿宋" w:hAnsi="仿宋" w:hint="eastAsia"/>
          <w:sz w:val="24"/>
          <w:szCs w:val="24"/>
        </w:rPr>
        <w:t>1</w:t>
      </w:r>
      <w:r>
        <w:rPr>
          <w:rFonts w:ascii="仿宋" w:eastAsia="仿宋" w:hAnsi="仿宋"/>
          <w:sz w:val="24"/>
          <w:szCs w:val="24"/>
        </w:rPr>
        <w:t>00</w:t>
      </w:r>
      <w:r>
        <w:rPr>
          <w:rFonts w:ascii="仿宋" w:eastAsia="仿宋" w:hAnsi="仿宋" w:hint="eastAsia"/>
          <w:sz w:val="24"/>
          <w:szCs w:val="24"/>
        </w:rPr>
        <w:t>分，</w:t>
      </w:r>
      <w:r>
        <w:rPr>
          <w:rFonts w:ascii="仿宋" w:eastAsia="仿宋" w:hAnsi="仿宋" w:hint="eastAsia"/>
          <w:sz w:val="24"/>
          <w:szCs w:val="24"/>
        </w:rPr>
        <w:t>8</w:t>
      </w:r>
      <w:r>
        <w:rPr>
          <w:rFonts w:ascii="仿宋" w:eastAsia="仿宋" w:hAnsi="仿宋"/>
          <w:sz w:val="24"/>
          <w:szCs w:val="24"/>
        </w:rPr>
        <w:t>0</w:t>
      </w:r>
      <w:r>
        <w:rPr>
          <w:rFonts w:ascii="仿宋" w:eastAsia="仿宋" w:hAnsi="仿宋" w:hint="eastAsia"/>
          <w:sz w:val="24"/>
          <w:szCs w:val="24"/>
        </w:rPr>
        <w:t>分通过。</w:t>
      </w:r>
    </w:p>
    <w:p w:rsidR="008F5625" w:rsidRDefault="00601B8C">
      <w:pPr>
        <w:pStyle w:val="af0"/>
        <w:numPr>
          <w:ilvl w:val="0"/>
          <w:numId w:val="5"/>
        </w:numPr>
        <w:spacing w:line="360" w:lineRule="auto"/>
        <w:ind w:left="425" w:firstLineChars="177" w:firstLine="425"/>
        <w:rPr>
          <w:rFonts w:ascii="仿宋" w:eastAsia="仿宋" w:hAnsi="仿宋"/>
          <w:sz w:val="24"/>
          <w:szCs w:val="24"/>
        </w:rPr>
      </w:pPr>
      <w:r>
        <w:rPr>
          <w:rFonts w:ascii="仿宋" w:eastAsia="仿宋" w:hAnsi="仿宋" w:hint="eastAsia"/>
          <w:sz w:val="24"/>
          <w:szCs w:val="24"/>
        </w:rPr>
        <w:t>考试题目基本来源于社团宝典、社团手册。</w:t>
      </w:r>
    </w:p>
    <w:p w:rsidR="008F5625" w:rsidRDefault="00601B8C">
      <w:pPr>
        <w:pStyle w:val="af0"/>
        <w:numPr>
          <w:ilvl w:val="0"/>
          <w:numId w:val="5"/>
        </w:numPr>
        <w:spacing w:line="360" w:lineRule="auto"/>
        <w:ind w:left="425" w:firstLineChars="177" w:firstLine="425"/>
        <w:rPr>
          <w:rFonts w:ascii="仿宋" w:eastAsia="仿宋" w:hAnsi="仿宋"/>
          <w:sz w:val="24"/>
          <w:szCs w:val="24"/>
        </w:rPr>
      </w:pPr>
      <w:r>
        <w:rPr>
          <w:rFonts w:ascii="仿宋" w:eastAsia="仿宋" w:hAnsi="仿宋" w:hint="eastAsia"/>
          <w:sz w:val="24"/>
          <w:szCs w:val="24"/>
        </w:rPr>
        <w:t>每位参考者有一次补考机会，补考时间地点将另行通知。</w:t>
      </w:r>
    </w:p>
    <w:p w:rsidR="008F5625" w:rsidRDefault="00601B8C">
      <w:pPr>
        <w:pStyle w:val="af0"/>
        <w:numPr>
          <w:ilvl w:val="0"/>
          <w:numId w:val="5"/>
        </w:numPr>
        <w:spacing w:line="360" w:lineRule="auto"/>
        <w:ind w:left="425" w:firstLineChars="177" w:firstLine="425"/>
        <w:rPr>
          <w:rFonts w:ascii="仿宋" w:eastAsia="仿宋" w:hAnsi="仿宋"/>
          <w:sz w:val="24"/>
          <w:szCs w:val="24"/>
        </w:rPr>
      </w:pPr>
      <w:r>
        <w:rPr>
          <w:rFonts w:ascii="仿宋" w:eastAsia="仿宋" w:hAnsi="仿宋" w:hint="eastAsia"/>
          <w:sz w:val="24"/>
          <w:szCs w:val="24"/>
        </w:rPr>
        <w:t>考试当天需准时参加考试，迟到半小时者不得进入考场</w:t>
      </w:r>
      <w:r>
        <w:rPr>
          <w:rFonts w:ascii="仿宋" w:eastAsia="仿宋" w:hAnsi="仿宋" w:hint="eastAsia"/>
          <w:sz w:val="24"/>
          <w:szCs w:val="24"/>
        </w:rPr>
        <w:t>；</w:t>
      </w:r>
      <w:r>
        <w:rPr>
          <w:rFonts w:ascii="仿宋" w:eastAsia="仿宋" w:hAnsi="仿宋" w:hint="eastAsia"/>
          <w:sz w:val="24"/>
          <w:szCs w:val="24"/>
        </w:rPr>
        <w:t>被工作人员发现或被其他参加考试者举报存在作弊、代考等行为，考试成绩计</w:t>
      </w:r>
      <w:r>
        <w:rPr>
          <w:rFonts w:ascii="仿宋" w:eastAsia="仿宋" w:hAnsi="仿宋" w:hint="eastAsia"/>
          <w:sz w:val="24"/>
          <w:szCs w:val="24"/>
        </w:rPr>
        <w:t>0</w:t>
      </w:r>
      <w:r>
        <w:rPr>
          <w:rFonts w:ascii="仿宋" w:eastAsia="仿宋" w:hAnsi="仿宋" w:hint="eastAsia"/>
          <w:sz w:val="24"/>
          <w:szCs w:val="24"/>
        </w:rPr>
        <w:t>分处理。</w:t>
      </w:r>
    </w:p>
    <w:p w:rsidR="008F5625" w:rsidRDefault="00601B8C">
      <w:pPr>
        <w:pStyle w:val="af0"/>
        <w:numPr>
          <w:ilvl w:val="0"/>
          <w:numId w:val="5"/>
        </w:numPr>
        <w:spacing w:line="360" w:lineRule="auto"/>
        <w:ind w:left="425" w:firstLineChars="177" w:firstLine="425"/>
        <w:rPr>
          <w:rFonts w:ascii="仿宋" w:eastAsia="仿宋" w:hAnsi="仿宋"/>
          <w:sz w:val="24"/>
          <w:szCs w:val="24"/>
        </w:rPr>
      </w:pPr>
      <w:r>
        <w:rPr>
          <w:rFonts w:ascii="仿宋" w:eastAsia="仿宋" w:hAnsi="仿宋" w:hint="eastAsia"/>
          <w:sz w:val="24"/>
          <w:szCs w:val="24"/>
        </w:rPr>
        <w:t>更换考试场次方式：考虑到人数较多，本次考试将分为多个时间段进行。在</w:t>
      </w:r>
      <w:r>
        <w:rPr>
          <w:rFonts w:ascii="仿宋" w:eastAsia="仿宋" w:hAnsi="仿宋" w:hint="eastAsia"/>
          <w:b/>
          <w:sz w:val="24"/>
          <w:szCs w:val="24"/>
        </w:rPr>
        <w:t>考试开始</w:t>
      </w:r>
      <w:r>
        <w:rPr>
          <w:rFonts w:ascii="仿宋" w:eastAsia="仿宋" w:hAnsi="仿宋"/>
          <w:b/>
          <w:sz w:val="24"/>
          <w:szCs w:val="24"/>
        </w:rPr>
        <w:t>48</w:t>
      </w:r>
      <w:r>
        <w:rPr>
          <w:rFonts w:ascii="仿宋" w:eastAsia="仿宋" w:hAnsi="仿宋" w:hint="eastAsia"/>
          <w:b/>
          <w:sz w:val="24"/>
          <w:szCs w:val="24"/>
        </w:rPr>
        <w:t>小时前</w:t>
      </w:r>
      <w:r>
        <w:rPr>
          <w:rFonts w:ascii="仿宋" w:eastAsia="仿宋" w:hAnsi="仿宋" w:hint="eastAsia"/>
          <w:sz w:val="24"/>
          <w:szCs w:val="24"/>
        </w:rPr>
        <w:t>，若有特殊情况，可通过线上填写考试场次更换申请（申请链接将随课程考试安排确认邮件一并发送）。若考</w:t>
      </w:r>
      <w:r>
        <w:rPr>
          <w:rFonts w:ascii="仿宋" w:eastAsia="仿宋" w:hAnsi="仿宋" w:hint="eastAsia"/>
          <w:sz w:val="24"/>
          <w:szCs w:val="24"/>
        </w:rPr>
        <w:t>试场次更换申请失败，工作人员将尽快联系告知申请人。</w:t>
      </w:r>
      <w:bookmarkEnd w:id="7"/>
    </w:p>
    <w:p w:rsidR="008F5625" w:rsidRDefault="008F5625">
      <w:pPr>
        <w:pStyle w:val="af0"/>
        <w:spacing w:line="360" w:lineRule="auto"/>
        <w:ind w:left="783" w:firstLineChars="0" w:firstLine="0"/>
        <w:rPr>
          <w:rFonts w:ascii="仿宋" w:eastAsia="仿宋" w:hAnsi="仿宋"/>
          <w:sz w:val="24"/>
          <w:szCs w:val="24"/>
        </w:rPr>
      </w:pPr>
    </w:p>
    <w:p w:rsidR="008F5625" w:rsidRDefault="00601B8C">
      <w:pPr>
        <w:pStyle w:val="af0"/>
        <w:numPr>
          <w:ilvl w:val="0"/>
          <w:numId w:val="1"/>
        </w:numPr>
        <w:spacing w:line="360" w:lineRule="auto"/>
        <w:ind w:firstLineChars="0"/>
        <w:rPr>
          <w:rFonts w:ascii="仿宋" w:eastAsia="仿宋" w:hAnsi="仿宋"/>
          <w:b/>
          <w:sz w:val="28"/>
          <w:szCs w:val="28"/>
        </w:rPr>
      </w:pPr>
      <w:r>
        <w:rPr>
          <w:rFonts w:ascii="仿宋" w:eastAsia="仿宋" w:hAnsi="仿宋" w:hint="eastAsia"/>
          <w:b/>
          <w:sz w:val="28"/>
          <w:szCs w:val="28"/>
        </w:rPr>
        <w:t>时间安排</w:t>
      </w:r>
    </w:p>
    <w:tbl>
      <w:tblPr>
        <w:tblStyle w:val="ad"/>
        <w:tblW w:w="9736" w:type="dxa"/>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1798"/>
        <w:gridCol w:w="4961"/>
        <w:gridCol w:w="2977"/>
      </w:tblGrid>
      <w:tr w:rsidR="00594DF6" w:rsidRPr="00A31E1E" w:rsidTr="00594DF6">
        <w:tc>
          <w:tcPr>
            <w:tcW w:w="6759" w:type="dxa"/>
            <w:gridSpan w:val="2"/>
            <w:vAlign w:val="center"/>
          </w:tcPr>
          <w:p w:rsidR="00594DF6" w:rsidRPr="003C62AC" w:rsidRDefault="00594DF6" w:rsidP="009011F4">
            <w:pPr>
              <w:pStyle w:val="af0"/>
              <w:spacing w:line="360" w:lineRule="auto"/>
              <w:ind w:firstLineChars="0" w:firstLine="0"/>
              <w:jc w:val="center"/>
              <w:rPr>
                <w:rFonts w:ascii="FangSong" w:eastAsia="FangSong" w:hAnsi="FangSong"/>
                <w:b/>
                <w:sz w:val="24"/>
                <w:szCs w:val="24"/>
              </w:rPr>
            </w:pPr>
            <w:bookmarkStart w:id="8" w:name="_GoBack"/>
            <w:r w:rsidRPr="003C62AC">
              <w:rPr>
                <w:rFonts w:ascii="FangSong" w:eastAsia="FangSong" w:hAnsi="FangSong" w:hint="eastAsia"/>
                <w:b/>
                <w:sz w:val="24"/>
                <w:szCs w:val="24"/>
              </w:rPr>
              <w:t>拟任负责人培训事项安排</w:t>
            </w:r>
          </w:p>
        </w:tc>
        <w:tc>
          <w:tcPr>
            <w:tcW w:w="2977" w:type="dxa"/>
            <w:vAlign w:val="center"/>
          </w:tcPr>
          <w:p w:rsidR="00594DF6" w:rsidRPr="003C62AC" w:rsidRDefault="00594DF6" w:rsidP="009011F4">
            <w:pPr>
              <w:pStyle w:val="af0"/>
              <w:spacing w:line="360" w:lineRule="auto"/>
              <w:ind w:firstLineChars="0" w:firstLine="0"/>
              <w:jc w:val="center"/>
              <w:rPr>
                <w:rFonts w:ascii="FangSong" w:eastAsia="FangSong" w:hAnsi="FangSong"/>
                <w:b/>
                <w:sz w:val="24"/>
                <w:szCs w:val="24"/>
              </w:rPr>
            </w:pPr>
            <w:r w:rsidRPr="003C62AC">
              <w:rPr>
                <w:rFonts w:ascii="FangSong" w:eastAsia="FangSong" w:hAnsi="FangSong" w:hint="eastAsia"/>
                <w:b/>
                <w:sz w:val="24"/>
                <w:szCs w:val="24"/>
              </w:rPr>
              <w:t>大致时间</w:t>
            </w:r>
          </w:p>
        </w:tc>
      </w:tr>
      <w:tr w:rsidR="00594DF6" w:rsidRPr="00A31E1E" w:rsidTr="00594DF6">
        <w:tc>
          <w:tcPr>
            <w:tcW w:w="1798" w:type="dxa"/>
            <w:vMerge w:val="restart"/>
            <w:vAlign w:val="center"/>
          </w:tcPr>
          <w:p w:rsidR="00594DF6" w:rsidRPr="00A31E1E" w:rsidRDefault="00594DF6" w:rsidP="009011F4">
            <w:pPr>
              <w:pStyle w:val="af0"/>
              <w:spacing w:line="360" w:lineRule="auto"/>
              <w:ind w:firstLineChars="0" w:firstLine="0"/>
              <w:jc w:val="center"/>
              <w:rPr>
                <w:rFonts w:ascii="FangSong" w:eastAsia="FangSong" w:hAnsi="FangSong"/>
                <w:b/>
                <w:sz w:val="24"/>
                <w:szCs w:val="24"/>
              </w:rPr>
            </w:pPr>
            <w:r>
              <w:rPr>
                <w:rFonts w:ascii="FangSong" w:eastAsia="FangSong" w:hAnsi="FangSong" w:hint="eastAsia"/>
                <w:b/>
                <w:sz w:val="24"/>
                <w:szCs w:val="24"/>
              </w:rPr>
              <w:t>报名</w:t>
            </w:r>
          </w:p>
        </w:tc>
        <w:tc>
          <w:tcPr>
            <w:tcW w:w="4961" w:type="dxa"/>
            <w:vAlign w:val="center"/>
          </w:tcPr>
          <w:p w:rsidR="00594DF6" w:rsidRPr="00A31E1E" w:rsidRDefault="00594DF6" w:rsidP="009011F4">
            <w:pPr>
              <w:pStyle w:val="af0"/>
              <w:spacing w:line="360" w:lineRule="auto"/>
              <w:ind w:firstLineChars="0" w:firstLine="0"/>
              <w:jc w:val="center"/>
              <w:rPr>
                <w:rFonts w:ascii="FangSong" w:eastAsia="FangSong" w:hAnsi="FangSong"/>
                <w:sz w:val="24"/>
                <w:szCs w:val="24"/>
              </w:rPr>
            </w:pPr>
            <w:r w:rsidRPr="00A31E1E">
              <w:rPr>
                <w:rFonts w:ascii="FangSong" w:eastAsia="FangSong" w:hAnsi="FangSong" w:hint="eastAsia"/>
                <w:sz w:val="24"/>
                <w:szCs w:val="24"/>
              </w:rPr>
              <w:t>报名通道开放</w:t>
            </w:r>
          </w:p>
        </w:tc>
        <w:tc>
          <w:tcPr>
            <w:tcW w:w="2977" w:type="dxa"/>
            <w:vAlign w:val="center"/>
          </w:tcPr>
          <w:p w:rsidR="00594DF6" w:rsidRPr="00A31E1E" w:rsidRDefault="00594DF6" w:rsidP="009011F4">
            <w:pPr>
              <w:pStyle w:val="af0"/>
              <w:spacing w:line="360" w:lineRule="auto"/>
              <w:ind w:firstLineChars="0" w:firstLine="0"/>
              <w:jc w:val="center"/>
              <w:rPr>
                <w:rFonts w:ascii="FangSong" w:eastAsia="FangSong" w:hAnsi="FangSong"/>
                <w:sz w:val="24"/>
                <w:szCs w:val="24"/>
              </w:rPr>
            </w:pPr>
            <w:r w:rsidRPr="00A31E1E">
              <w:rPr>
                <w:rFonts w:ascii="FangSong" w:eastAsia="FangSong" w:hAnsi="FangSong" w:hint="eastAsia"/>
                <w:sz w:val="24"/>
                <w:szCs w:val="24"/>
              </w:rPr>
              <w:t>春学期末</w:t>
            </w:r>
          </w:p>
        </w:tc>
      </w:tr>
      <w:tr w:rsidR="00594DF6" w:rsidRPr="00A31E1E" w:rsidTr="00594DF6">
        <w:tc>
          <w:tcPr>
            <w:tcW w:w="1798" w:type="dxa"/>
            <w:vMerge/>
            <w:vAlign w:val="center"/>
          </w:tcPr>
          <w:p w:rsidR="00594DF6" w:rsidRPr="00A31E1E" w:rsidRDefault="00594DF6" w:rsidP="009011F4">
            <w:pPr>
              <w:pStyle w:val="af0"/>
              <w:spacing w:line="360" w:lineRule="auto"/>
              <w:ind w:firstLineChars="0" w:firstLine="0"/>
              <w:jc w:val="center"/>
              <w:rPr>
                <w:rFonts w:ascii="FangSong" w:eastAsia="FangSong" w:hAnsi="FangSong"/>
                <w:b/>
                <w:sz w:val="24"/>
                <w:szCs w:val="24"/>
              </w:rPr>
            </w:pPr>
          </w:p>
        </w:tc>
        <w:tc>
          <w:tcPr>
            <w:tcW w:w="4961" w:type="dxa"/>
            <w:vAlign w:val="center"/>
          </w:tcPr>
          <w:p w:rsidR="00594DF6" w:rsidRPr="00A31E1E" w:rsidRDefault="00594DF6" w:rsidP="009011F4">
            <w:pPr>
              <w:pStyle w:val="af0"/>
              <w:spacing w:line="360" w:lineRule="auto"/>
              <w:ind w:firstLineChars="0" w:firstLine="0"/>
              <w:jc w:val="center"/>
              <w:rPr>
                <w:rFonts w:ascii="FangSong" w:eastAsia="FangSong" w:hAnsi="FangSong"/>
                <w:sz w:val="24"/>
                <w:szCs w:val="24"/>
              </w:rPr>
            </w:pPr>
            <w:r w:rsidRPr="00A31E1E">
              <w:rPr>
                <w:rFonts w:ascii="FangSong" w:eastAsia="FangSong" w:hAnsi="FangSong" w:hint="eastAsia"/>
                <w:sz w:val="24"/>
                <w:szCs w:val="24"/>
              </w:rPr>
              <w:t>选课通道开放</w:t>
            </w:r>
          </w:p>
        </w:tc>
        <w:tc>
          <w:tcPr>
            <w:tcW w:w="2977" w:type="dxa"/>
            <w:vAlign w:val="center"/>
          </w:tcPr>
          <w:p w:rsidR="00594DF6" w:rsidRPr="00A31E1E" w:rsidRDefault="00594DF6" w:rsidP="009011F4">
            <w:pPr>
              <w:pStyle w:val="af0"/>
              <w:spacing w:line="360" w:lineRule="auto"/>
              <w:ind w:firstLineChars="0" w:firstLine="0"/>
              <w:jc w:val="center"/>
              <w:rPr>
                <w:rFonts w:ascii="FangSong" w:eastAsia="FangSong" w:hAnsi="FangSong"/>
                <w:sz w:val="24"/>
                <w:szCs w:val="24"/>
              </w:rPr>
            </w:pPr>
            <w:r w:rsidRPr="00A31E1E">
              <w:rPr>
                <w:rFonts w:ascii="FangSong" w:eastAsia="FangSong" w:hAnsi="FangSong" w:hint="eastAsia"/>
                <w:sz w:val="24"/>
                <w:szCs w:val="24"/>
              </w:rPr>
              <w:t>春学期末至夏一周</w:t>
            </w:r>
          </w:p>
        </w:tc>
      </w:tr>
      <w:tr w:rsidR="00594DF6" w:rsidRPr="00A31E1E" w:rsidTr="00594DF6">
        <w:tc>
          <w:tcPr>
            <w:tcW w:w="1798" w:type="dxa"/>
            <w:vMerge w:val="restart"/>
            <w:vAlign w:val="center"/>
          </w:tcPr>
          <w:p w:rsidR="00594DF6" w:rsidRPr="00A31E1E" w:rsidRDefault="00594DF6" w:rsidP="009011F4">
            <w:pPr>
              <w:pStyle w:val="af0"/>
              <w:spacing w:line="360" w:lineRule="auto"/>
              <w:ind w:firstLineChars="0" w:firstLine="0"/>
              <w:jc w:val="center"/>
              <w:rPr>
                <w:rFonts w:ascii="FangSong" w:eastAsia="FangSong" w:hAnsi="FangSong"/>
                <w:b/>
                <w:sz w:val="24"/>
                <w:szCs w:val="24"/>
              </w:rPr>
            </w:pPr>
            <w:r>
              <w:rPr>
                <w:rFonts w:ascii="FangSong" w:eastAsia="FangSong" w:hAnsi="FangSong" w:hint="eastAsia"/>
                <w:b/>
                <w:sz w:val="24"/>
                <w:szCs w:val="24"/>
              </w:rPr>
              <w:t>必修课程</w:t>
            </w:r>
          </w:p>
        </w:tc>
        <w:tc>
          <w:tcPr>
            <w:tcW w:w="4961" w:type="dxa"/>
            <w:vAlign w:val="center"/>
          </w:tcPr>
          <w:p w:rsidR="00594DF6" w:rsidRPr="00A31E1E" w:rsidRDefault="00594DF6" w:rsidP="009011F4">
            <w:pPr>
              <w:pStyle w:val="af0"/>
              <w:spacing w:line="360" w:lineRule="auto"/>
              <w:ind w:firstLineChars="0" w:firstLine="0"/>
              <w:jc w:val="center"/>
              <w:rPr>
                <w:rFonts w:ascii="FangSong" w:eastAsia="FangSong" w:hAnsi="FangSong"/>
                <w:sz w:val="24"/>
                <w:szCs w:val="24"/>
              </w:rPr>
            </w:pPr>
            <w:r w:rsidRPr="00A31E1E">
              <w:rPr>
                <w:rFonts w:ascii="FangSong" w:eastAsia="FangSong" w:hAnsi="FangSong" w:hint="eastAsia"/>
                <w:sz w:val="24"/>
                <w:szCs w:val="24"/>
              </w:rPr>
              <w:t>必修</w:t>
            </w:r>
            <w:proofErr w:type="gramStart"/>
            <w:r w:rsidRPr="00A31E1E">
              <w:rPr>
                <w:rFonts w:ascii="FangSong" w:eastAsia="FangSong" w:hAnsi="FangSong" w:hint="eastAsia"/>
                <w:sz w:val="24"/>
                <w:szCs w:val="24"/>
              </w:rPr>
              <w:t>一</w:t>
            </w:r>
            <w:proofErr w:type="gramEnd"/>
            <w:r w:rsidRPr="00A31E1E">
              <w:rPr>
                <w:rFonts w:ascii="FangSong" w:eastAsia="FangSong" w:hAnsi="FangSong" w:hint="eastAsia"/>
                <w:sz w:val="24"/>
                <w:szCs w:val="24"/>
              </w:rPr>
              <w:t>：社团业务培训和领导力培养</w:t>
            </w:r>
          </w:p>
        </w:tc>
        <w:tc>
          <w:tcPr>
            <w:tcW w:w="2977" w:type="dxa"/>
            <w:vAlign w:val="center"/>
          </w:tcPr>
          <w:p w:rsidR="00594DF6" w:rsidRPr="00A31E1E" w:rsidRDefault="00594DF6" w:rsidP="009011F4">
            <w:pPr>
              <w:pStyle w:val="af0"/>
              <w:spacing w:line="360" w:lineRule="auto"/>
              <w:ind w:firstLineChars="0" w:firstLine="0"/>
              <w:jc w:val="center"/>
              <w:rPr>
                <w:rFonts w:ascii="FangSong" w:eastAsia="FangSong" w:hAnsi="FangSong"/>
                <w:sz w:val="24"/>
                <w:szCs w:val="24"/>
              </w:rPr>
            </w:pPr>
            <w:r w:rsidRPr="00A31E1E">
              <w:rPr>
                <w:rFonts w:ascii="FangSong" w:eastAsia="FangSong" w:hAnsi="FangSong" w:hint="eastAsia"/>
                <w:sz w:val="24"/>
                <w:szCs w:val="24"/>
              </w:rPr>
              <w:t>夏二周</w:t>
            </w:r>
          </w:p>
        </w:tc>
      </w:tr>
      <w:tr w:rsidR="00594DF6" w:rsidRPr="00A31E1E" w:rsidTr="00594DF6">
        <w:tc>
          <w:tcPr>
            <w:tcW w:w="1798" w:type="dxa"/>
            <w:vMerge/>
            <w:vAlign w:val="center"/>
          </w:tcPr>
          <w:p w:rsidR="00594DF6" w:rsidRPr="00A31E1E" w:rsidRDefault="00594DF6" w:rsidP="009011F4">
            <w:pPr>
              <w:pStyle w:val="af0"/>
              <w:spacing w:line="360" w:lineRule="auto"/>
              <w:ind w:firstLineChars="0" w:firstLine="0"/>
              <w:jc w:val="center"/>
              <w:rPr>
                <w:rFonts w:ascii="FangSong" w:eastAsia="FangSong" w:hAnsi="FangSong"/>
                <w:b/>
                <w:sz w:val="24"/>
                <w:szCs w:val="24"/>
              </w:rPr>
            </w:pPr>
          </w:p>
        </w:tc>
        <w:tc>
          <w:tcPr>
            <w:tcW w:w="4961" w:type="dxa"/>
            <w:vAlign w:val="center"/>
          </w:tcPr>
          <w:p w:rsidR="00594DF6" w:rsidRPr="00A31E1E" w:rsidRDefault="00594DF6" w:rsidP="009011F4">
            <w:pPr>
              <w:pStyle w:val="af0"/>
              <w:spacing w:line="360" w:lineRule="auto"/>
              <w:ind w:firstLineChars="0" w:firstLine="0"/>
              <w:jc w:val="center"/>
              <w:rPr>
                <w:rFonts w:ascii="FangSong" w:eastAsia="FangSong" w:hAnsi="FangSong"/>
                <w:sz w:val="24"/>
                <w:szCs w:val="24"/>
              </w:rPr>
            </w:pPr>
            <w:r w:rsidRPr="00A31E1E">
              <w:rPr>
                <w:rFonts w:ascii="FangSong" w:eastAsia="FangSong" w:hAnsi="FangSong" w:hint="eastAsia"/>
                <w:sz w:val="24"/>
                <w:szCs w:val="24"/>
              </w:rPr>
              <w:t>必修二：学生社团评奖评优公开答辩</w:t>
            </w:r>
          </w:p>
        </w:tc>
        <w:tc>
          <w:tcPr>
            <w:tcW w:w="2977" w:type="dxa"/>
            <w:vAlign w:val="center"/>
          </w:tcPr>
          <w:p w:rsidR="00594DF6" w:rsidRPr="00A31E1E" w:rsidRDefault="00594DF6" w:rsidP="009011F4">
            <w:pPr>
              <w:pStyle w:val="af0"/>
              <w:spacing w:line="360" w:lineRule="auto"/>
              <w:ind w:firstLineChars="0" w:firstLine="0"/>
              <w:jc w:val="center"/>
              <w:rPr>
                <w:rFonts w:ascii="FangSong" w:eastAsia="FangSong" w:hAnsi="FangSong"/>
                <w:sz w:val="24"/>
                <w:szCs w:val="24"/>
              </w:rPr>
            </w:pPr>
            <w:r w:rsidRPr="00A31E1E">
              <w:rPr>
                <w:rFonts w:ascii="FangSong" w:eastAsia="FangSong" w:hAnsi="FangSong" w:hint="eastAsia"/>
                <w:sz w:val="24"/>
                <w:szCs w:val="24"/>
              </w:rPr>
              <w:t>夏</w:t>
            </w:r>
            <w:r>
              <w:rPr>
                <w:rFonts w:ascii="FangSong" w:eastAsia="FangSong" w:hAnsi="FangSong" w:hint="eastAsia"/>
                <w:sz w:val="24"/>
                <w:szCs w:val="24"/>
              </w:rPr>
              <w:t>三</w:t>
            </w:r>
            <w:r w:rsidRPr="00A31E1E">
              <w:rPr>
                <w:rFonts w:ascii="FangSong" w:eastAsia="FangSong" w:hAnsi="FangSong" w:hint="eastAsia"/>
                <w:sz w:val="24"/>
                <w:szCs w:val="24"/>
              </w:rPr>
              <w:t>周</w:t>
            </w:r>
          </w:p>
        </w:tc>
      </w:tr>
      <w:tr w:rsidR="00594DF6" w:rsidRPr="00A31E1E" w:rsidTr="00594DF6">
        <w:tc>
          <w:tcPr>
            <w:tcW w:w="1798" w:type="dxa"/>
            <w:vAlign w:val="center"/>
          </w:tcPr>
          <w:p w:rsidR="00594DF6" w:rsidRPr="00A31E1E" w:rsidRDefault="00594DF6" w:rsidP="009011F4">
            <w:pPr>
              <w:pStyle w:val="af0"/>
              <w:spacing w:line="360" w:lineRule="auto"/>
              <w:ind w:firstLineChars="0" w:firstLine="0"/>
              <w:jc w:val="center"/>
              <w:rPr>
                <w:rFonts w:ascii="FangSong" w:eastAsia="FangSong" w:hAnsi="FangSong"/>
                <w:b/>
                <w:sz w:val="24"/>
                <w:szCs w:val="24"/>
              </w:rPr>
            </w:pPr>
            <w:r>
              <w:rPr>
                <w:rFonts w:ascii="FangSong" w:eastAsia="FangSong" w:hAnsi="FangSong" w:hint="eastAsia"/>
                <w:b/>
                <w:sz w:val="24"/>
                <w:szCs w:val="24"/>
              </w:rPr>
              <w:t>理论选修课</w:t>
            </w:r>
          </w:p>
        </w:tc>
        <w:tc>
          <w:tcPr>
            <w:tcW w:w="4961" w:type="dxa"/>
            <w:vAlign w:val="center"/>
          </w:tcPr>
          <w:p w:rsidR="00594DF6" w:rsidRPr="00A31E1E" w:rsidRDefault="00594DF6" w:rsidP="009011F4">
            <w:pPr>
              <w:pStyle w:val="af0"/>
              <w:spacing w:line="360" w:lineRule="auto"/>
              <w:ind w:firstLineChars="0" w:firstLine="0"/>
              <w:jc w:val="center"/>
              <w:rPr>
                <w:rFonts w:ascii="FangSong" w:eastAsia="FangSong" w:hAnsi="FangSong"/>
                <w:sz w:val="24"/>
                <w:szCs w:val="24"/>
              </w:rPr>
            </w:pPr>
            <w:r w:rsidRPr="00A31E1E">
              <w:rPr>
                <w:rFonts w:ascii="FangSong" w:eastAsia="FangSong" w:hAnsi="FangSong" w:hint="eastAsia"/>
                <w:sz w:val="24"/>
                <w:szCs w:val="24"/>
              </w:rPr>
              <w:t>理论选修一、理论选修二、理论选修三</w:t>
            </w:r>
          </w:p>
        </w:tc>
        <w:tc>
          <w:tcPr>
            <w:tcW w:w="2977" w:type="dxa"/>
            <w:vAlign w:val="center"/>
          </w:tcPr>
          <w:p w:rsidR="00594DF6" w:rsidRPr="00A31E1E" w:rsidRDefault="00594DF6" w:rsidP="009011F4">
            <w:pPr>
              <w:pStyle w:val="af0"/>
              <w:spacing w:line="360" w:lineRule="auto"/>
              <w:ind w:firstLineChars="0" w:firstLine="0"/>
              <w:jc w:val="center"/>
              <w:rPr>
                <w:rFonts w:ascii="FangSong" w:eastAsia="FangSong" w:hAnsi="FangSong"/>
                <w:sz w:val="24"/>
                <w:szCs w:val="24"/>
              </w:rPr>
            </w:pPr>
            <w:r w:rsidRPr="00A31E1E">
              <w:rPr>
                <w:rFonts w:ascii="FangSong" w:eastAsia="FangSong" w:hAnsi="FangSong" w:hint="eastAsia"/>
                <w:sz w:val="24"/>
                <w:szCs w:val="24"/>
              </w:rPr>
              <w:t>夏二周</w:t>
            </w:r>
          </w:p>
        </w:tc>
      </w:tr>
      <w:tr w:rsidR="00594DF6" w:rsidRPr="00A31E1E" w:rsidTr="00594DF6">
        <w:tc>
          <w:tcPr>
            <w:tcW w:w="1798" w:type="dxa"/>
            <w:vMerge w:val="restart"/>
            <w:vAlign w:val="center"/>
          </w:tcPr>
          <w:p w:rsidR="00594DF6" w:rsidRPr="00A31E1E" w:rsidRDefault="00594DF6" w:rsidP="009011F4">
            <w:pPr>
              <w:pStyle w:val="af0"/>
              <w:spacing w:line="360" w:lineRule="auto"/>
              <w:ind w:firstLineChars="0" w:firstLine="0"/>
              <w:jc w:val="center"/>
              <w:rPr>
                <w:rFonts w:ascii="FangSong" w:eastAsia="FangSong" w:hAnsi="FangSong"/>
                <w:b/>
                <w:sz w:val="24"/>
                <w:szCs w:val="24"/>
              </w:rPr>
            </w:pPr>
            <w:r>
              <w:rPr>
                <w:rFonts w:ascii="FangSong" w:eastAsia="FangSong" w:hAnsi="FangSong" w:hint="eastAsia"/>
                <w:b/>
                <w:sz w:val="24"/>
                <w:szCs w:val="24"/>
              </w:rPr>
              <w:t>活动选修课</w:t>
            </w:r>
          </w:p>
        </w:tc>
        <w:tc>
          <w:tcPr>
            <w:tcW w:w="4961" w:type="dxa"/>
            <w:vAlign w:val="center"/>
          </w:tcPr>
          <w:p w:rsidR="00594DF6" w:rsidRPr="00A31E1E" w:rsidRDefault="00594DF6" w:rsidP="009011F4">
            <w:pPr>
              <w:pStyle w:val="af0"/>
              <w:spacing w:line="360" w:lineRule="auto"/>
              <w:ind w:firstLineChars="0" w:firstLine="0"/>
              <w:jc w:val="center"/>
              <w:rPr>
                <w:rFonts w:ascii="FangSong" w:eastAsia="FangSong" w:hAnsi="FangSong"/>
                <w:sz w:val="24"/>
                <w:szCs w:val="24"/>
              </w:rPr>
            </w:pPr>
            <w:r w:rsidRPr="00A31E1E">
              <w:rPr>
                <w:rFonts w:ascii="FangSong" w:eastAsia="FangSong" w:hAnsi="FangSong" w:hint="eastAsia"/>
                <w:sz w:val="24"/>
                <w:szCs w:val="24"/>
              </w:rPr>
              <w:t>活动选修</w:t>
            </w:r>
            <w:proofErr w:type="gramStart"/>
            <w:r w:rsidRPr="00A31E1E">
              <w:rPr>
                <w:rFonts w:ascii="FangSong" w:eastAsia="FangSong" w:hAnsi="FangSong" w:hint="eastAsia"/>
                <w:sz w:val="24"/>
                <w:szCs w:val="24"/>
              </w:rPr>
              <w:t>一</w:t>
            </w:r>
            <w:proofErr w:type="gramEnd"/>
            <w:r w:rsidRPr="00A31E1E">
              <w:rPr>
                <w:rFonts w:ascii="FangSong" w:eastAsia="FangSong" w:hAnsi="FangSong" w:hint="eastAsia"/>
                <w:sz w:val="24"/>
                <w:szCs w:val="24"/>
              </w:rPr>
              <w:t>：精品活动评审会</w:t>
            </w:r>
          </w:p>
        </w:tc>
        <w:tc>
          <w:tcPr>
            <w:tcW w:w="2977" w:type="dxa"/>
            <w:vAlign w:val="center"/>
          </w:tcPr>
          <w:p w:rsidR="00594DF6" w:rsidRPr="00A31E1E" w:rsidRDefault="00594DF6" w:rsidP="009011F4">
            <w:pPr>
              <w:pStyle w:val="af0"/>
              <w:spacing w:line="360" w:lineRule="auto"/>
              <w:ind w:firstLineChars="0" w:firstLine="0"/>
              <w:jc w:val="center"/>
              <w:rPr>
                <w:rFonts w:ascii="FangSong" w:eastAsia="FangSong" w:hAnsi="FangSong"/>
                <w:sz w:val="24"/>
                <w:szCs w:val="24"/>
              </w:rPr>
            </w:pPr>
            <w:r w:rsidRPr="00A31E1E">
              <w:rPr>
                <w:rFonts w:ascii="FangSong" w:eastAsia="FangSong" w:hAnsi="FangSong" w:hint="eastAsia"/>
                <w:sz w:val="24"/>
                <w:szCs w:val="24"/>
              </w:rPr>
              <w:t>夏</w:t>
            </w:r>
            <w:r>
              <w:rPr>
                <w:rFonts w:ascii="FangSong" w:eastAsia="FangSong" w:hAnsi="FangSong" w:hint="eastAsia"/>
                <w:sz w:val="24"/>
                <w:szCs w:val="24"/>
              </w:rPr>
              <w:t>二</w:t>
            </w:r>
            <w:r w:rsidRPr="00A31E1E">
              <w:rPr>
                <w:rFonts w:ascii="FangSong" w:eastAsia="FangSong" w:hAnsi="FangSong" w:hint="eastAsia"/>
                <w:sz w:val="24"/>
                <w:szCs w:val="24"/>
              </w:rPr>
              <w:t>周</w:t>
            </w:r>
          </w:p>
        </w:tc>
      </w:tr>
      <w:tr w:rsidR="00594DF6" w:rsidRPr="00A31E1E" w:rsidTr="00594DF6">
        <w:tc>
          <w:tcPr>
            <w:tcW w:w="1798" w:type="dxa"/>
            <w:vMerge/>
            <w:vAlign w:val="center"/>
          </w:tcPr>
          <w:p w:rsidR="00594DF6" w:rsidRPr="00A31E1E" w:rsidRDefault="00594DF6" w:rsidP="009011F4">
            <w:pPr>
              <w:pStyle w:val="af0"/>
              <w:spacing w:line="360" w:lineRule="auto"/>
              <w:ind w:firstLineChars="0" w:firstLine="0"/>
              <w:jc w:val="center"/>
              <w:rPr>
                <w:rFonts w:ascii="FangSong" w:eastAsia="FangSong" w:hAnsi="FangSong"/>
                <w:sz w:val="24"/>
                <w:szCs w:val="24"/>
              </w:rPr>
            </w:pPr>
          </w:p>
        </w:tc>
        <w:tc>
          <w:tcPr>
            <w:tcW w:w="4961" w:type="dxa"/>
            <w:vAlign w:val="center"/>
          </w:tcPr>
          <w:p w:rsidR="00594DF6" w:rsidRDefault="00594DF6" w:rsidP="009011F4">
            <w:pPr>
              <w:pStyle w:val="af0"/>
              <w:spacing w:line="360" w:lineRule="auto"/>
              <w:ind w:firstLineChars="0" w:firstLine="0"/>
              <w:jc w:val="center"/>
              <w:rPr>
                <w:rFonts w:ascii="FangSong" w:eastAsia="FangSong" w:hAnsi="FangSong"/>
                <w:sz w:val="24"/>
                <w:szCs w:val="24"/>
              </w:rPr>
            </w:pPr>
            <w:r>
              <w:rPr>
                <w:rFonts w:ascii="FangSong" w:eastAsia="FangSong" w:hAnsi="FangSong" w:hint="eastAsia"/>
                <w:sz w:val="24"/>
                <w:szCs w:val="24"/>
              </w:rPr>
              <w:t>活动选修二：十佳社团人评选现场答辩</w:t>
            </w:r>
          </w:p>
        </w:tc>
        <w:tc>
          <w:tcPr>
            <w:tcW w:w="2977" w:type="dxa"/>
            <w:vAlign w:val="center"/>
          </w:tcPr>
          <w:p w:rsidR="00594DF6" w:rsidRPr="00A31E1E" w:rsidRDefault="00594DF6" w:rsidP="009011F4">
            <w:pPr>
              <w:pStyle w:val="af0"/>
              <w:spacing w:line="360" w:lineRule="auto"/>
              <w:ind w:firstLineChars="0" w:firstLine="0"/>
              <w:jc w:val="center"/>
              <w:rPr>
                <w:rFonts w:ascii="FangSong" w:eastAsia="FangSong" w:hAnsi="FangSong"/>
                <w:sz w:val="24"/>
                <w:szCs w:val="24"/>
              </w:rPr>
            </w:pPr>
            <w:r>
              <w:rPr>
                <w:rFonts w:ascii="FangSong" w:eastAsia="FangSong" w:hAnsi="FangSong" w:hint="eastAsia"/>
                <w:sz w:val="24"/>
                <w:szCs w:val="24"/>
              </w:rPr>
              <w:t>夏二周</w:t>
            </w:r>
          </w:p>
        </w:tc>
      </w:tr>
      <w:tr w:rsidR="00594DF6" w:rsidRPr="00A31E1E" w:rsidTr="00594DF6">
        <w:tc>
          <w:tcPr>
            <w:tcW w:w="1798" w:type="dxa"/>
            <w:vMerge/>
            <w:vAlign w:val="center"/>
          </w:tcPr>
          <w:p w:rsidR="00594DF6" w:rsidRPr="00A31E1E" w:rsidRDefault="00594DF6" w:rsidP="009011F4">
            <w:pPr>
              <w:pStyle w:val="af0"/>
              <w:spacing w:line="360" w:lineRule="auto"/>
              <w:ind w:firstLineChars="0" w:firstLine="0"/>
              <w:jc w:val="center"/>
              <w:rPr>
                <w:rFonts w:ascii="FangSong" w:eastAsia="FangSong" w:hAnsi="FangSong"/>
                <w:b/>
                <w:sz w:val="24"/>
                <w:szCs w:val="24"/>
              </w:rPr>
            </w:pPr>
          </w:p>
        </w:tc>
        <w:tc>
          <w:tcPr>
            <w:tcW w:w="4961" w:type="dxa"/>
            <w:vAlign w:val="center"/>
          </w:tcPr>
          <w:p w:rsidR="00594DF6" w:rsidRPr="00A31E1E" w:rsidRDefault="00594DF6" w:rsidP="009011F4">
            <w:pPr>
              <w:pStyle w:val="af0"/>
              <w:spacing w:line="360" w:lineRule="auto"/>
              <w:ind w:firstLineChars="0" w:firstLine="0"/>
              <w:jc w:val="center"/>
              <w:rPr>
                <w:rFonts w:ascii="FangSong" w:eastAsia="FangSong" w:hAnsi="FangSong"/>
                <w:sz w:val="24"/>
                <w:szCs w:val="24"/>
              </w:rPr>
            </w:pPr>
            <w:r w:rsidRPr="00A31E1E">
              <w:rPr>
                <w:rFonts w:ascii="FangSong" w:eastAsia="FangSong" w:hAnsi="FangSong" w:hint="eastAsia"/>
                <w:sz w:val="24"/>
                <w:szCs w:val="24"/>
              </w:rPr>
              <w:t>活动选修</w:t>
            </w:r>
            <w:r>
              <w:rPr>
                <w:rFonts w:ascii="FangSong" w:eastAsia="FangSong" w:hAnsi="FangSong" w:hint="eastAsia"/>
                <w:sz w:val="24"/>
                <w:szCs w:val="24"/>
              </w:rPr>
              <w:t>三</w:t>
            </w:r>
            <w:r w:rsidRPr="00A31E1E">
              <w:rPr>
                <w:rFonts w:ascii="FangSong" w:eastAsia="FangSong" w:hAnsi="FangSong" w:hint="eastAsia"/>
                <w:sz w:val="24"/>
                <w:szCs w:val="24"/>
              </w:rPr>
              <w:t>：社团精英峰会</w:t>
            </w:r>
          </w:p>
        </w:tc>
        <w:tc>
          <w:tcPr>
            <w:tcW w:w="2977" w:type="dxa"/>
            <w:vAlign w:val="center"/>
          </w:tcPr>
          <w:p w:rsidR="00594DF6" w:rsidRPr="00A31E1E" w:rsidRDefault="00594DF6" w:rsidP="009011F4">
            <w:pPr>
              <w:pStyle w:val="af0"/>
              <w:spacing w:line="360" w:lineRule="auto"/>
              <w:ind w:firstLineChars="0" w:firstLine="0"/>
              <w:jc w:val="center"/>
              <w:rPr>
                <w:rFonts w:ascii="FangSong" w:eastAsia="FangSong" w:hAnsi="FangSong"/>
                <w:sz w:val="24"/>
                <w:szCs w:val="24"/>
              </w:rPr>
            </w:pPr>
            <w:r w:rsidRPr="00A31E1E">
              <w:rPr>
                <w:rFonts w:ascii="FangSong" w:eastAsia="FangSong" w:hAnsi="FangSong" w:hint="eastAsia"/>
                <w:sz w:val="24"/>
                <w:szCs w:val="24"/>
              </w:rPr>
              <w:t>夏三周</w:t>
            </w:r>
          </w:p>
        </w:tc>
      </w:tr>
      <w:tr w:rsidR="00594DF6" w:rsidRPr="00A31E1E" w:rsidTr="00594DF6">
        <w:tc>
          <w:tcPr>
            <w:tcW w:w="1798" w:type="dxa"/>
            <w:vMerge/>
            <w:vAlign w:val="center"/>
          </w:tcPr>
          <w:p w:rsidR="00594DF6" w:rsidRPr="00A31E1E" w:rsidRDefault="00594DF6" w:rsidP="009011F4">
            <w:pPr>
              <w:pStyle w:val="af0"/>
              <w:spacing w:line="360" w:lineRule="auto"/>
              <w:ind w:firstLineChars="0" w:firstLine="0"/>
              <w:jc w:val="center"/>
              <w:rPr>
                <w:rFonts w:ascii="FangSong" w:eastAsia="FangSong" w:hAnsi="FangSong"/>
                <w:b/>
                <w:sz w:val="24"/>
                <w:szCs w:val="24"/>
              </w:rPr>
            </w:pPr>
          </w:p>
        </w:tc>
        <w:tc>
          <w:tcPr>
            <w:tcW w:w="4961" w:type="dxa"/>
            <w:vAlign w:val="center"/>
          </w:tcPr>
          <w:p w:rsidR="00594DF6" w:rsidRPr="00A31E1E" w:rsidRDefault="00594DF6" w:rsidP="009011F4">
            <w:pPr>
              <w:pStyle w:val="af0"/>
              <w:spacing w:line="360" w:lineRule="auto"/>
              <w:ind w:firstLineChars="0" w:firstLine="0"/>
              <w:jc w:val="center"/>
              <w:rPr>
                <w:rFonts w:ascii="FangSong" w:eastAsia="FangSong" w:hAnsi="FangSong"/>
                <w:sz w:val="24"/>
                <w:szCs w:val="24"/>
              </w:rPr>
            </w:pPr>
            <w:r w:rsidRPr="00CF0BAA">
              <w:rPr>
                <w:rFonts w:ascii="FangSong" w:eastAsia="FangSong" w:hAnsi="FangSong" w:hint="eastAsia"/>
                <w:sz w:val="24"/>
                <w:szCs w:val="24"/>
              </w:rPr>
              <w:t>活动选修</w:t>
            </w:r>
            <w:r>
              <w:rPr>
                <w:rFonts w:ascii="FangSong" w:eastAsia="FangSong" w:hAnsi="FangSong" w:hint="eastAsia"/>
                <w:sz w:val="24"/>
                <w:szCs w:val="24"/>
              </w:rPr>
              <w:t>四</w:t>
            </w:r>
            <w:r w:rsidRPr="00CF0BAA">
              <w:rPr>
                <w:rFonts w:ascii="FangSong" w:eastAsia="FangSong" w:hAnsi="FangSong" w:hint="eastAsia"/>
                <w:sz w:val="24"/>
                <w:szCs w:val="24"/>
              </w:rPr>
              <w:t>：社团建设月闭幕式</w:t>
            </w:r>
          </w:p>
        </w:tc>
        <w:tc>
          <w:tcPr>
            <w:tcW w:w="2977" w:type="dxa"/>
            <w:vAlign w:val="center"/>
          </w:tcPr>
          <w:p w:rsidR="00594DF6" w:rsidRPr="00A31E1E" w:rsidRDefault="00594DF6" w:rsidP="009011F4">
            <w:pPr>
              <w:pStyle w:val="af0"/>
              <w:spacing w:line="360" w:lineRule="auto"/>
              <w:ind w:firstLineChars="0" w:firstLine="0"/>
              <w:jc w:val="center"/>
              <w:rPr>
                <w:rFonts w:ascii="FangSong" w:eastAsia="FangSong" w:hAnsi="FangSong"/>
                <w:sz w:val="24"/>
                <w:szCs w:val="24"/>
              </w:rPr>
            </w:pPr>
            <w:r w:rsidRPr="00A31E1E">
              <w:rPr>
                <w:rFonts w:ascii="FangSong" w:eastAsia="FangSong" w:hAnsi="FangSong" w:hint="eastAsia"/>
                <w:sz w:val="24"/>
                <w:szCs w:val="24"/>
              </w:rPr>
              <w:t>夏</w:t>
            </w:r>
            <w:r>
              <w:rPr>
                <w:rFonts w:ascii="FangSong" w:eastAsia="FangSong" w:hAnsi="FangSong" w:hint="eastAsia"/>
                <w:sz w:val="24"/>
                <w:szCs w:val="24"/>
              </w:rPr>
              <w:t>五</w:t>
            </w:r>
            <w:r w:rsidRPr="00A31E1E">
              <w:rPr>
                <w:rFonts w:ascii="FangSong" w:eastAsia="FangSong" w:hAnsi="FangSong" w:hint="eastAsia"/>
                <w:sz w:val="24"/>
                <w:szCs w:val="24"/>
              </w:rPr>
              <w:t>周</w:t>
            </w:r>
          </w:p>
        </w:tc>
      </w:tr>
      <w:tr w:rsidR="00594DF6" w:rsidRPr="00A31E1E" w:rsidTr="00594DF6">
        <w:tc>
          <w:tcPr>
            <w:tcW w:w="1798" w:type="dxa"/>
            <w:vMerge w:val="restart"/>
            <w:vAlign w:val="center"/>
          </w:tcPr>
          <w:p w:rsidR="00594DF6" w:rsidRPr="00282F75" w:rsidRDefault="00594DF6" w:rsidP="009011F4">
            <w:pPr>
              <w:pStyle w:val="af0"/>
              <w:spacing w:line="360" w:lineRule="auto"/>
              <w:ind w:firstLineChars="0" w:firstLine="0"/>
              <w:jc w:val="center"/>
              <w:rPr>
                <w:rFonts w:ascii="FangSong" w:eastAsia="FangSong" w:hAnsi="FangSong"/>
                <w:b/>
                <w:sz w:val="24"/>
                <w:szCs w:val="24"/>
              </w:rPr>
            </w:pPr>
            <w:r w:rsidRPr="00282F75">
              <w:rPr>
                <w:rFonts w:ascii="FangSong" w:eastAsia="FangSong" w:hAnsi="FangSong" w:hint="eastAsia"/>
                <w:b/>
                <w:sz w:val="24"/>
                <w:szCs w:val="24"/>
              </w:rPr>
              <w:t>考试</w:t>
            </w:r>
          </w:p>
        </w:tc>
        <w:tc>
          <w:tcPr>
            <w:tcW w:w="4961" w:type="dxa"/>
            <w:vAlign w:val="center"/>
          </w:tcPr>
          <w:p w:rsidR="00594DF6" w:rsidRPr="00A31E1E" w:rsidRDefault="00594DF6" w:rsidP="009011F4">
            <w:pPr>
              <w:pStyle w:val="af0"/>
              <w:spacing w:line="360" w:lineRule="auto"/>
              <w:ind w:firstLineChars="0" w:firstLine="0"/>
              <w:jc w:val="center"/>
              <w:rPr>
                <w:rFonts w:ascii="FangSong" w:eastAsia="FangSong" w:hAnsi="FangSong"/>
                <w:sz w:val="24"/>
                <w:szCs w:val="24"/>
              </w:rPr>
            </w:pPr>
            <w:r w:rsidRPr="003C62AC">
              <w:rPr>
                <w:rFonts w:ascii="FangSong" w:eastAsia="FangSong" w:hAnsi="FangSong" w:hint="eastAsia"/>
                <w:sz w:val="24"/>
                <w:szCs w:val="24"/>
              </w:rPr>
              <w:t>社团负责人资格认定考试</w:t>
            </w:r>
          </w:p>
        </w:tc>
        <w:tc>
          <w:tcPr>
            <w:tcW w:w="2977" w:type="dxa"/>
            <w:vAlign w:val="center"/>
          </w:tcPr>
          <w:p w:rsidR="00594DF6" w:rsidRPr="00A31E1E" w:rsidRDefault="00594DF6" w:rsidP="009011F4">
            <w:pPr>
              <w:pStyle w:val="af0"/>
              <w:spacing w:line="360" w:lineRule="auto"/>
              <w:ind w:firstLineChars="0" w:firstLine="0"/>
              <w:jc w:val="center"/>
              <w:rPr>
                <w:rFonts w:ascii="FangSong" w:eastAsia="FangSong" w:hAnsi="FangSong"/>
                <w:sz w:val="24"/>
                <w:szCs w:val="24"/>
              </w:rPr>
            </w:pPr>
            <w:r w:rsidRPr="00A31E1E">
              <w:rPr>
                <w:rFonts w:ascii="FangSong" w:eastAsia="FangSong" w:hAnsi="FangSong" w:hint="eastAsia"/>
                <w:sz w:val="24"/>
                <w:szCs w:val="24"/>
              </w:rPr>
              <w:t>夏</w:t>
            </w:r>
            <w:r>
              <w:rPr>
                <w:rFonts w:ascii="FangSong" w:eastAsia="FangSong" w:hAnsi="FangSong" w:hint="eastAsia"/>
                <w:sz w:val="24"/>
                <w:szCs w:val="24"/>
              </w:rPr>
              <w:t>四</w:t>
            </w:r>
            <w:r w:rsidRPr="00A31E1E">
              <w:rPr>
                <w:rFonts w:ascii="FangSong" w:eastAsia="FangSong" w:hAnsi="FangSong" w:hint="eastAsia"/>
                <w:sz w:val="24"/>
                <w:szCs w:val="24"/>
              </w:rPr>
              <w:t>周</w:t>
            </w:r>
          </w:p>
        </w:tc>
      </w:tr>
      <w:tr w:rsidR="00594DF6" w:rsidRPr="00A31E1E" w:rsidTr="00594DF6">
        <w:tc>
          <w:tcPr>
            <w:tcW w:w="1798" w:type="dxa"/>
            <w:vMerge/>
            <w:vAlign w:val="center"/>
          </w:tcPr>
          <w:p w:rsidR="00594DF6" w:rsidRPr="003C62AC" w:rsidRDefault="00594DF6" w:rsidP="009011F4">
            <w:pPr>
              <w:pStyle w:val="af0"/>
              <w:spacing w:line="360" w:lineRule="auto"/>
              <w:ind w:firstLineChars="0" w:firstLine="0"/>
              <w:jc w:val="center"/>
              <w:rPr>
                <w:rFonts w:ascii="FangSong" w:eastAsia="FangSong" w:hAnsi="FangSong"/>
                <w:sz w:val="24"/>
                <w:szCs w:val="24"/>
              </w:rPr>
            </w:pPr>
          </w:p>
        </w:tc>
        <w:tc>
          <w:tcPr>
            <w:tcW w:w="4961" w:type="dxa"/>
            <w:vAlign w:val="center"/>
          </w:tcPr>
          <w:p w:rsidR="00594DF6" w:rsidRPr="00A31E1E" w:rsidRDefault="00594DF6" w:rsidP="009011F4">
            <w:pPr>
              <w:pStyle w:val="af0"/>
              <w:spacing w:line="360" w:lineRule="auto"/>
              <w:ind w:firstLineChars="0" w:firstLine="0"/>
              <w:jc w:val="center"/>
              <w:rPr>
                <w:rFonts w:ascii="FangSong" w:eastAsia="FangSong" w:hAnsi="FangSong"/>
                <w:sz w:val="24"/>
                <w:szCs w:val="24"/>
              </w:rPr>
            </w:pPr>
            <w:r w:rsidRPr="003C62AC">
              <w:rPr>
                <w:rFonts w:ascii="FangSong" w:eastAsia="FangSong" w:hAnsi="FangSong" w:hint="eastAsia"/>
                <w:sz w:val="24"/>
                <w:szCs w:val="24"/>
              </w:rPr>
              <w:t>社团负责人资格认定考试补考</w:t>
            </w:r>
          </w:p>
        </w:tc>
        <w:tc>
          <w:tcPr>
            <w:tcW w:w="2977" w:type="dxa"/>
            <w:vAlign w:val="center"/>
          </w:tcPr>
          <w:p w:rsidR="00594DF6" w:rsidRPr="00A31E1E" w:rsidRDefault="00594DF6" w:rsidP="009011F4">
            <w:pPr>
              <w:pStyle w:val="af0"/>
              <w:spacing w:line="360" w:lineRule="auto"/>
              <w:ind w:firstLineChars="0" w:firstLine="0"/>
              <w:jc w:val="center"/>
              <w:rPr>
                <w:rFonts w:ascii="FangSong" w:eastAsia="FangSong" w:hAnsi="FangSong"/>
                <w:sz w:val="24"/>
                <w:szCs w:val="24"/>
              </w:rPr>
            </w:pPr>
            <w:r w:rsidRPr="00A31E1E">
              <w:rPr>
                <w:rFonts w:ascii="FangSong" w:eastAsia="FangSong" w:hAnsi="FangSong" w:hint="eastAsia"/>
                <w:sz w:val="24"/>
                <w:szCs w:val="24"/>
              </w:rPr>
              <w:t>夏</w:t>
            </w:r>
            <w:r>
              <w:rPr>
                <w:rFonts w:ascii="FangSong" w:eastAsia="FangSong" w:hAnsi="FangSong" w:hint="eastAsia"/>
                <w:sz w:val="24"/>
                <w:szCs w:val="24"/>
              </w:rPr>
              <w:t>五</w:t>
            </w:r>
            <w:r w:rsidRPr="00A31E1E">
              <w:rPr>
                <w:rFonts w:ascii="FangSong" w:eastAsia="FangSong" w:hAnsi="FangSong" w:hint="eastAsia"/>
                <w:sz w:val="24"/>
                <w:szCs w:val="24"/>
              </w:rPr>
              <w:t>周</w:t>
            </w:r>
          </w:p>
        </w:tc>
      </w:tr>
      <w:bookmarkEnd w:id="8"/>
    </w:tbl>
    <w:p w:rsidR="00594DF6" w:rsidRDefault="00594DF6" w:rsidP="00594DF6">
      <w:pPr>
        <w:pStyle w:val="af0"/>
        <w:spacing w:line="360" w:lineRule="auto"/>
        <w:ind w:left="844" w:firstLineChars="0" w:firstLine="0"/>
        <w:rPr>
          <w:rFonts w:ascii="仿宋" w:eastAsia="仿宋" w:hAnsi="仿宋" w:hint="eastAsia"/>
          <w:b/>
          <w:sz w:val="28"/>
          <w:szCs w:val="28"/>
        </w:rPr>
      </w:pPr>
    </w:p>
    <w:p w:rsidR="008F5625" w:rsidRDefault="00601B8C">
      <w:pPr>
        <w:pStyle w:val="af0"/>
        <w:spacing w:line="360" w:lineRule="auto"/>
        <w:ind w:left="426" w:firstLineChars="0" w:firstLine="0"/>
        <w:rPr>
          <w:rFonts w:ascii="仿宋" w:eastAsia="仿宋" w:hAnsi="仿宋"/>
          <w:sz w:val="24"/>
          <w:szCs w:val="24"/>
        </w:rPr>
      </w:pPr>
      <w:bookmarkStart w:id="9" w:name="_Hlk708045"/>
      <w:r>
        <w:rPr>
          <w:rFonts w:ascii="仿宋" w:eastAsia="仿宋" w:hAnsi="仿宋" w:hint="eastAsia"/>
          <w:sz w:val="24"/>
          <w:szCs w:val="24"/>
        </w:rPr>
        <w:t>注：准确时间以届时通知为准。</w:t>
      </w:r>
    </w:p>
    <w:bookmarkEnd w:id="9"/>
    <w:p w:rsidR="008F5625" w:rsidRDefault="008F5625">
      <w:pPr>
        <w:spacing w:line="360" w:lineRule="auto"/>
        <w:rPr>
          <w:rFonts w:ascii="仿宋" w:eastAsia="仿宋" w:hAnsi="仿宋"/>
          <w:sz w:val="24"/>
          <w:szCs w:val="24"/>
        </w:rPr>
      </w:pPr>
    </w:p>
    <w:sectPr w:rsidR="008F5625">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1B8C" w:rsidRDefault="00601B8C">
      <w:r>
        <w:separator/>
      </w:r>
    </w:p>
  </w:endnote>
  <w:endnote w:type="continuationSeparator" w:id="0">
    <w:p w:rsidR="00601B8C" w:rsidRDefault="00601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FangSong">
    <w:altName w:val="FangSong"/>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1B8C" w:rsidRDefault="00601B8C">
      <w:r>
        <w:separator/>
      </w:r>
    </w:p>
  </w:footnote>
  <w:footnote w:type="continuationSeparator" w:id="0">
    <w:p w:rsidR="00601B8C" w:rsidRDefault="00601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625" w:rsidRDefault="00601B8C">
    <w:pPr>
      <w:pStyle w:val="a9"/>
    </w:pPr>
    <w:r>
      <w:rPr>
        <w:rFonts w:hint="eastAsia"/>
      </w:rPr>
      <w:t>浙江大学第七届学生社团拟任负责人培训班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4552E"/>
    <w:multiLevelType w:val="multilevel"/>
    <w:tmpl w:val="0834552E"/>
    <w:lvl w:ilvl="0">
      <w:start w:val="1"/>
      <w:numFmt w:val="decimal"/>
      <w:lvlText w:val="%1."/>
      <w:lvlJc w:val="left"/>
      <w:pPr>
        <w:ind w:left="784" w:hanging="36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1" w15:restartNumberingAfterBreak="0">
    <w:nsid w:val="362C02BE"/>
    <w:multiLevelType w:val="multilevel"/>
    <w:tmpl w:val="362C02BE"/>
    <w:lvl w:ilvl="0">
      <w:start w:val="1"/>
      <w:numFmt w:val="japaneseCounting"/>
      <w:lvlText w:val="%1、"/>
      <w:lvlJc w:val="left"/>
      <w:pPr>
        <w:ind w:left="844" w:hanging="4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2" w15:restartNumberingAfterBreak="0">
    <w:nsid w:val="55FD1C6A"/>
    <w:multiLevelType w:val="multilevel"/>
    <w:tmpl w:val="55FD1C6A"/>
    <w:lvl w:ilvl="0">
      <w:start w:val="1"/>
      <w:numFmt w:val="decimal"/>
      <w:lvlText w:val="%1."/>
      <w:lvlJc w:val="left"/>
      <w:pPr>
        <w:ind w:left="1204" w:hanging="360"/>
      </w:pPr>
      <w:rPr>
        <w:rFonts w:hint="default"/>
      </w:rPr>
    </w:lvl>
    <w:lvl w:ilvl="1">
      <w:start w:val="1"/>
      <w:numFmt w:val="lowerLetter"/>
      <w:lvlText w:val="%2)"/>
      <w:lvlJc w:val="left"/>
      <w:pPr>
        <w:ind w:left="1684" w:hanging="420"/>
      </w:pPr>
    </w:lvl>
    <w:lvl w:ilvl="2">
      <w:start w:val="1"/>
      <w:numFmt w:val="lowerRoman"/>
      <w:lvlText w:val="%3."/>
      <w:lvlJc w:val="right"/>
      <w:pPr>
        <w:ind w:left="2104" w:hanging="420"/>
      </w:pPr>
    </w:lvl>
    <w:lvl w:ilvl="3">
      <w:start w:val="1"/>
      <w:numFmt w:val="decimal"/>
      <w:lvlText w:val="%4."/>
      <w:lvlJc w:val="left"/>
      <w:pPr>
        <w:ind w:left="2524" w:hanging="420"/>
      </w:pPr>
    </w:lvl>
    <w:lvl w:ilvl="4">
      <w:start w:val="1"/>
      <w:numFmt w:val="lowerLetter"/>
      <w:lvlText w:val="%5)"/>
      <w:lvlJc w:val="left"/>
      <w:pPr>
        <w:ind w:left="2944" w:hanging="420"/>
      </w:pPr>
    </w:lvl>
    <w:lvl w:ilvl="5">
      <w:start w:val="1"/>
      <w:numFmt w:val="lowerRoman"/>
      <w:lvlText w:val="%6."/>
      <w:lvlJc w:val="right"/>
      <w:pPr>
        <w:ind w:left="3364" w:hanging="420"/>
      </w:pPr>
    </w:lvl>
    <w:lvl w:ilvl="6">
      <w:start w:val="1"/>
      <w:numFmt w:val="decimal"/>
      <w:lvlText w:val="%7."/>
      <w:lvlJc w:val="left"/>
      <w:pPr>
        <w:ind w:left="3784" w:hanging="420"/>
      </w:pPr>
    </w:lvl>
    <w:lvl w:ilvl="7">
      <w:start w:val="1"/>
      <w:numFmt w:val="lowerLetter"/>
      <w:lvlText w:val="%8)"/>
      <w:lvlJc w:val="left"/>
      <w:pPr>
        <w:ind w:left="4204" w:hanging="420"/>
      </w:pPr>
    </w:lvl>
    <w:lvl w:ilvl="8">
      <w:start w:val="1"/>
      <w:numFmt w:val="lowerRoman"/>
      <w:lvlText w:val="%9."/>
      <w:lvlJc w:val="right"/>
      <w:pPr>
        <w:ind w:left="4624" w:hanging="420"/>
      </w:pPr>
    </w:lvl>
  </w:abstractNum>
  <w:abstractNum w:abstractNumId="3" w15:restartNumberingAfterBreak="0">
    <w:nsid w:val="62F63E8E"/>
    <w:multiLevelType w:val="multilevel"/>
    <w:tmpl w:val="62F63E8E"/>
    <w:lvl w:ilvl="0">
      <w:start w:val="1"/>
      <w:numFmt w:val="decimal"/>
      <w:lvlText w:val="%1."/>
      <w:lvlJc w:val="left"/>
      <w:pPr>
        <w:ind w:left="844" w:hanging="4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4" w15:restartNumberingAfterBreak="0">
    <w:nsid w:val="79DC437A"/>
    <w:multiLevelType w:val="multilevel"/>
    <w:tmpl w:val="79DC437A"/>
    <w:lvl w:ilvl="0">
      <w:start w:val="1"/>
      <w:numFmt w:val="decimal"/>
      <w:lvlText w:val="%1."/>
      <w:lvlJc w:val="left"/>
      <w:pPr>
        <w:ind w:left="784" w:hanging="36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865"/>
    <w:rsid w:val="0001238D"/>
    <w:rsid w:val="00042B66"/>
    <w:rsid w:val="00062FD6"/>
    <w:rsid w:val="000C254D"/>
    <w:rsid w:val="000E4DE5"/>
    <w:rsid w:val="0015143C"/>
    <w:rsid w:val="00153DE6"/>
    <w:rsid w:val="001A0D56"/>
    <w:rsid w:val="001A17F4"/>
    <w:rsid w:val="001A429E"/>
    <w:rsid w:val="001A697B"/>
    <w:rsid w:val="001E09DA"/>
    <w:rsid w:val="002A2C3A"/>
    <w:rsid w:val="003C4050"/>
    <w:rsid w:val="003C62AC"/>
    <w:rsid w:val="00411A7B"/>
    <w:rsid w:val="00420EEF"/>
    <w:rsid w:val="00477601"/>
    <w:rsid w:val="00490631"/>
    <w:rsid w:val="00495EE8"/>
    <w:rsid w:val="00496BBA"/>
    <w:rsid w:val="004F6865"/>
    <w:rsid w:val="004F7EA1"/>
    <w:rsid w:val="00505D64"/>
    <w:rsid w:val="00524E6D"/>
    <w:rsid w:val="00531B63"/>
    <w:rsid w:val="00563883"/>
    <w:rsid w:val="0057204B"/>
    <w:rsid w:val="00594DF6"/>
    <w:rsid w:val="00595D35"/>
    <w:rsid w:val="005A5006"/>
    <w:rsid w:val="005E600C"/>
    <w:rsid w:val="00601B8C"/>
    <w:rsid w:val="00624C1D"/>
    <w:rsid w:val="00657EB9"/>
    <w:rsid w:val="006C6B9F"/>
    <w:rsid w:val="006F4980"/>
    <w:rsid w:val="007551A8"/>
    <w:rsid w:val="00796FF4"/>
    <w:rsid w:val="007B148C"/>
    <w:rsid w:val="008A0F0F"/>
    <w:rsid w:val="008F5625"/>
    <w:rsid w:val="009157C5"/>
    <w:rsid w:val="00917C6F"/>
    <w:rsid w:val="00976AB2"/>
    <w:rsid w:val="009B34BC"/>
    <w:rsid w:val="009B5B1A"/>
    <w:rsid w:val="009C7D92"/>
    <w:rsid w:val="00A16935"/>
    <w:rsid w:val="00A21D14"/>
    <w:rsid w:val="00A31E1E"/>
    <w:rsid w:val="00AE7159"/>
    <w:rsid w:val="00B146F5"/>
    <w:rsid w:val="00B41CDF"/>
    <w:rsid w:val="00C24A66"/>
    <w:rsid w:val="00C2686D"/>
    <w:rsid w:val="00C33354"/>
    <w:rsid w:val="00CA483A"/>
    <w:rsid w:val="00CF0BAA"/>
    <w:rsid w:val="00D135E7"/>
    <w:rsid w:val="00D15E45"/>
    <w:rsid w:val="00D17584"/>
    <w:rsid w:val="00DB0BEE"/>
    <w:rsid w:val="00DF0387"/>
    <w:rsid w:val="00E01480"/>
    <w:rsid w:val="00EE1950"/>
    <w:rsid w:val="00F22A04"/>
    <w:rsid w:val="00F25D81"/>
    <w:rsid w:val="00F35FBA"/>
    <w:rsid w:val="00F8405A"/>
    <w:rsid w:val="00FB176E"/>
    <w:rsid w:val="07C52E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14096"/>
  <w15:docId w15:val="{0D23239F-134D-4363-8904-12C586C30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table" w:styleId="ad">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Pr>
      <w:color w:val="0000FF" w:themeColor="hyperlink"/>
      <w:u w:val="single"/>
    </w:rPr>
  </w:style>
  <w:style w:type="character" w:styleId="af">
    <w:name w:val="annotation reference"/>
    <w:basedOn w:val="a0"/>
    <w:uiPriority w:val="99"/>
    <w:semiHidden/>
    <w:unhideWhenUsed/>
    <w:rPr>
      <w:sz w:val="21"/>
      <w:szCs w:val="21"/>
    </w:rPr>
  </w:style>
  <w:style w:type="paragraph" w:styleId="af0">
    <w:name w:val="List Paragraph"/>
    <w:basedOn w:val="a"/>
    <w:uiPriority w:val="34"/>
    <w:qFormat/>
    <w:pPr>
      <w:ind w:firstLineChars="200" w:firstLine="420"/>
    </w:pPr>
  </w:style>
  <w:style w:type="character" w:customStyle="1" w:styleId="1">
    <w:name w:val="未处理的提及1"/>
    <w:basedOn w:val="a0"/>
    <w:uiPriority w:val="99"/>
    <w:semiHidden/>
    <w:unhideWhenUsed/>
    <w:rPr>
      <w:color w:val="605E5C"/>
      <w:shd w:val="clear" w:color="auto" w:fill="E1DFDD"/>
    </w:rPr>
  </w:style>
  <w:style w:type="table" w:customStyle="1" w:styleId="2-51">
    <w:name w:val="网格表 2 - 着色 51"/>
    <w:basedOn w:val="a1"/>
    <w:uiPriority w:val="47"/>
    <w:tblPr>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4">
    <w:name w:val="批注文字 字符"/>
    <w:basedOn w:val="a0"/>
    <w:link w:val="a3"/>
    <w:uiPriority w:val="99"/>
    <w:semiHidden/>
  </w:style>
  <w:style w:type="character" w:customStyle="1" w:styleId="ac">
    <w:name w:val="批注主题 字符"/>
    <w:basedOn w:val="a4"/>
    <w:link w:val="ab"/>
    <w:uiPriority w:val="99"/>
    <w:semiHidden/>
    <w:rPr>
      <w:b/>
      <w:bCs/>
    </w:rPr>
  </w:style>
  <w:style w:type="character" w:customStyle="1" w:styleId="a6">
    <w:name w:val="批注框文本 字符"/>
    <w:basedOn w:val="a0"/>
    <w:link w:val="a5"/>
    <w:uiPriority w:val="99"/>
    <w:semiHidden/>
    <w:rPr>
      <w:sz w:val="18"/>
      <w:szCs w:val="18"/>
    </w:rPr>
  </w:style>
  <w:style w:type="table" w:customStyle="1" w:styleId="4-11">
    <w:name w:val="网格表 4 - 着色 11"/>
    <w:basedOn w:val="a1"/>
    <w:uiPriority w:val="49"/>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4-51">
    <w:name w:val="网格表 4 - 着色 51"/>
    <w:basedOn w:val="a1"/>
    <w:uiPriority w:val="49"/>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10">
    <w:name w:val="网格型浅色1"/>
    <w:basedOn w:val="a1"/>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9C0DE5-C0B6-45E1-803D-D46139EB5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330</Words>
  <Characters>1885</Characters>
  <Application>Microsoft Office Word</Application>
  <DocSecurity>0</DocSecurity>
  <Lines>15</Lines>
  <Paragraphs>4</Paragraphs>
  <ScaleCrop>false</ScaleCrop>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Banana</dc:creator>
  <cp:lastModifiedBy>Lee Banana</cp:lastModifiedBy>
  <cp:revision>2</cp:revision>
  <cp:lastPrinted>2018-07-18T18:01:00Z</cp:lastPrinted>
  <dcterms:created xsi:type="dcterms:W3CDTF">2019-03-24T15:33:00Z</dcterms:created>
  <dcterms:modified xsi:type="dcterms:W3CDTF">2019-03-24T15:33:00Z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